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FCB" w:rsidRPr="005F1EAB" w:rsidRDefault="00E21A93" w:rsidP="003B5A41">
      <w:pPr>
        <w:pStyle w:val="Title"/>
        <w:rPr>
          <w:lang w:val="en-GB"/>
        </w:rPr>
      </w:pPr>
      <w:r w:rsidRPr="005F1EAB">
        <w:rPr>
          <w:lang w:val="en-GB"/>
        </w:rPr>
        <w:t>Minutes of Meeting: Telco#</w:t>
      </w:r>
      <w:r w:rsidR="00CE526D">
        <w:rPr>
          <w:lang w:val="en-GB"/>
        </w:rPr>
        <w:t>2</w:t>
      </w:r>
      <w:r w:rsidR="0065394E" w:rsidRPr="005F1EAB">
        <w:rPr>
          <w:lang w:val="en-GB"/>
        </w:rPr>
        <w:t xml:space="preserve"> on Positioning enhancements for GERAN</w:t>
      </w:r>
    </w:p>
    <w:p w:rsidR="003B5A41" w:rsidRPr="005F1EAB" w:rsidRDefault="00987E71" w:rsidP="003B5A41">
      <w:pPr>
        <w:pStyle w:val="Heading1"/>
      </w:pPr>
      <w:proofErr w:type="spellStart"/>
      <w:r w:rsidRPr="005F1EAB">
        <w:t>Details</w:t>
      </w:r>
      <w:proofErr w:type="spellEnd"/>
    </w:p>
    <w:p w:rsidR="00190F4B" w:rsidRPr="005F1EAB" w:rsidRDefault="00190F4B" w:rsidP="00190F4B">
      <w:pPr>
        <w:pStyle w:val="ListParagraph"/>
        <w:numPr>
          <w:ilvl w:val="0"/>
          <w:numId w:val="16"/>
        </w:numPr>
        <w:rPr>
          <w:lang w:val="en-GB"/>
        </w:rPr>
      </w:pPr>
      <w:r w:rsidRPr="005F1EAB">
        <w:rPr>
          <w:lang w:val="en-GB"/>
        </w:rPr>
        <w:t xml:space="preserve">Date and time: </w:t>
      </w:r>
      <w:r w:rsidR="007417D9">
        <w:rPr>
          <w:lang w:val="en-GB"/>
        </w:rPr>
        <w:t>6</w:t>
      </w:r>
      <w:r w:rsidR="00CE404D" w:rsidRPr="005F1EAB">
        <w:rPr>
          <w:vertAlign w:val="superscript"/>
          <w:lang w:val="en-GB"/>
        </w:rPr>
        <w:t>th</w:t>
      </w:r>
      <w:r w:rsidR="00CE404D" w:rsidRPr="005F1EAB">
        <w:rPr>
          <w:lang w:val="en-GB"/>
        </w:rPr>
        <w:t xml:space="preserve"> </w:t>
      </w:r>
      <w:r w:rsidRPr="005F1EAB">
        <w:rPr>
          <w:lang w:val="en-GB"/>
        </w:rPr>
        <w:t xml:space="preserve">of </w:t>
      </w:r>
      <w:r w:rsidR="007417D9">
        <w:rPr>
          <w:lang w:val="en-GB"/>
        </w:rPr>
        <w:t>April</w:t>
      </w:r>
      <w:r w:rsidR="0065394E" w:rsidRPr="005F1EAB">
        <w:rPr>
          <w:lang w:val="en-GB"/>
        </w:rPr>
        <w:t>, 2016</w:t>
      </w:r>
      <w:r w:rsidRPr="005F1EAB">
        <w:rPr>
          <w:lang w:val="en-GB"/>
        </w:rPr>
        <w:t xml:space="preserve">, </w:t>
      </w:r>
      <w:r w:rsidR="0065394E" w:rsidRPr="005F1EAB">
        <w:rPr>
          <w:lang w:val="en-GB"/>
        </w:rPr>
        <w:t>13</w:t>
      </w:r>
      <w:r w:rsidRPr="005F1EAB">
        <w:rPr>
          <w:lang w:val="en-GB"/>
        </w:rPr>
        <w:t>:00 – 1</w:t>
      </w:r>
      <w:r w:rsidR="007417D9">
        <w:rPr>
          <w:lang w:val="en-GB"/>
        </w:rPr>
        <w:t>6</w:t>
      </w:r>
      <w:r w:rsidRPr="005F1EAB">
        <w:rPr>
          <w:lang w:val="en-GB"/>
        </w:rPr>
        <w:t>:00 CET</w:t>
      </w:r>
    </w:p>
    <w:p w:rsidR="004B3F1A" w:rsidRDefault="00190F4B" w:rsidP="00190F4B">
      <w:pPr>
        <w:pStyle w:val="ListParagraph"/>
        <w:numPr>
          <w:ilvl w:val="0"/>
          <w:numId w:val="16"/>
        </w:numPr>
        <w:rPr>
          <w:lang w:val="en-GB"/>
        </w:rPr>
      </w:pPr>
      <w:r w:rsidRPr="005F1EAB">
        <w:rPr>
          <w:lang w:val="en-GB"/>
        </w:rPr>
        <w:t xml:space="preserve">Submission deadline: </w:t>
      </w:r>
      <w:r w:rsidR="007417D9">
        <w:rPr>
          <w:lang w:val="en-GB"/>
        </w:rPr>
        <w:tab/>
        <w:t>30</w:t>
      </w:r>
      <w:r w:rsidR="00CE404D" w:rsidRPr="005F1EAB">
        <w:rPr>
          <w:vertAlign w:val="superscript"/>
          <w:lang w:val="en-GB"/>
        </w:rPr>
        <w:t>th</w:t>
      </w:r>
      <w:r w:rsidR="00CE404D" w:rsidRPr="005F1EAB">
        <w:rPr>
          <w:lang w:val="en-GB"/>
        </w:rPr>
        <w:t xml:space="preserve"> </w:t>
      </w:r>
      <w:r w:rsidRPr="005F1EAB">
        <w:rPr>
          <w:lang w:val="en-GB"/>
        </w:rPr>
        <w:t xml:space="preserve">of </w:t>
      </w:r>
      <w:r w:rsidR="007417D9">
        <w:rPr>
          <w:lang w:val="en-GB"/>
        </w:rPr>
        <w:t>March</w:t>
      </w:r>
      <w:r w:rsidRPr="005F1EAB">
        <w:rPr>
          <w:lang w:val="en-GB"/>
        </w:rPr>
        <w:t>, 1</w:t>
      </w:r>
      <w:r w:rsidR="0065394E" w:rsidRPr="005F1EAB">
        <w:rPr>
          <w:lang w:val="en-GB"/>
        </w:rPr>
        <w:t>3</w:t>
      </w:r>
      <w:r w:rsidRPr="005F1EAB">
        <w:rPr>
          <w:lang w:val="en-GB"/>
        </w:rPr>
        <w:t>:00 CET</w:t>
      </w:r>
      <w:r w:rsidR="007417D9">
        <w:rPr>
          <w:lang w:val="en-GB"/>
        </w:rPr>
        <w:t xml:space="preserve"> for CRs</w:t>
      </w:r>
      <w:r w:rsidRPr="005F1EAB">
        <w:rPr>
          <w:lang w:val="en-GB"/>
        </w:rPr>
        <w:t>.</w:t>
      </w:r>
    </w:p>
    <w:p w:rsidR="007417D9" w:rsidRPr="005F1EAB" w:rsidRDefault="007417D9" w:rsidP="007417D9">
      <w:pPr>
        <w:pStyle w:val="ListParagraph"/>
        <w:ind w:left="2724"/>
        <w:rPr>
          <w:lang w:val="en-GB"/>
        </w:rPr>
      </w:pPr>
      <w:r>
        <w:rPr>
          <w:lang w:val="en-GB"/>
        </w:rPr>
        <w:t>5</w:t>
      </w:r>
      <w:r w:rsidRPr="005F1EAB">
        <w:rPr>
          <w:vertAlign w:val="superscript"/>
          <w:lang w:val="en-GB"/>
        </w:rPr>
        <w:t>th</w:t>
      </w:r>
      <w:r w:rsidRPr="005F1EAB">
        <w:rPr>
          <w:lang w:val="en-GB"/>
        </w:rPr>
        <w:t xml:space="preserve"> of </w:t>
      </w:r>
      <w:r>
        <w:rPr>
          <w:lang w:val="en-GB"/>
        </w:rPr>
        <w:t>April</w:t>
      </w:r>
      <w:r w:rsidRPr="005F1EAB">
        <w:rPr>
          <w:lang w:val="en-GB"/>
        </w:rPr>
        <w:t>, 13:00 CET</w:t>
      </w:r>
      <w:r>
        <w:rPr>
          <w:lang w:val="en-GB"/>
        </w:rPr>
        <w:t xml:space="preserve"> for DPs</w:t>
      </w:r>
      <w:r w:rsidRPr="005F1EAB">
        <w:rPr>
          <w:lang w:val="en-GB"/>
        </w:rPr>
        <w:t>.</w:t>
      </w:r>
    </w:p>
    <w:p w:rsidR="00987E71" w:rsidRDefault="00C3225A" w:rsidP="00987E71">
      <w:pPr>
        <w:pStyle w:val="Heading1"/>
      </w:pPr>
      <w:proofErr w:type="spellStart"/>
      <w:r w:rsidRPr="005F1EAB">
        <w:t>Participants</w:t>
      </w:r>
      <w:proofErr w:type="spellEnd"/>
    </w:p>
    <w:p w:rsidR="007E72D0" w:rsidRPr="007E72D0" w:rsidRDefault="007E72D0" w:rsidP="007E72D0"/>
    <w:tbl>
      <w:tblPr>
        <w:tblStyle w:val="TableGrid"/>
        <w:tblW w:w="0" w:type="auto"/>
        <w:jc w:val="center"/>
        <w:tblLook w:val="04A0" w:firstRow="1" w:lastRow="0" w:firstColumn="1" w:lastColumn="0" w:noHBand="0" w:noVBand="1"/>
      </w:tblPr>
      <w:tblGrid>
        <w:gridCol w:w="3227"/>
        <w:gridCol w:w="3402"/>
      </w:tblGrid>
      <w:tr w:rsidR="00350695" w:rsidRPr="005F1EAB" w:rsidTr="006A1FD4">
        <w:trPr>
          <w:trHeight w:val="159"/>
          <w:jc w:val="center"/>
        </w:trPr>
        <w:tc>
          <w:tcPr>
            <w:tcW w:w="3227" w:type="dxa"/>
            <w:shd w:val="clear" w:color="auto" w:fill="DBE5F1" w:themeFill="accent1" w:themeFillTint="33"/>
          </w:tcPr>
          <w:p w:rsidR="00350695" w:rsidRPr="005F1EAB" w:rsidRDefault="00350695" w:rsidP="006A1FD4">
            <w:pPr>
              <w:pStyle w:val="TableStyle"/>
              <w:rPr>
                <w:rFonts w:asciiTheme="minorHAnsi" w:hAnsiTheme="minorHAnsi"/>
              </w:rPr>
            </w:pPr>
            <w:r w:rsidRPr="005F1EAB">
              <w:rPr>
                <w:rFonts w:asciiTheme="minorHAnsi" w:hAnsiTheme="minorHAnsi"/>
              </w:rPr>
              <w:t>Participants</w:t>
            </w:r>
          </w:p>
        </w:tc>
        <w:tc>
          <w:tcPr>
            <w:tcW w:w="3402" w:type="dxa"/>
            <w:shd w:val="clear" w:color="auto" w:fill="DBE5F1" w:themeFill="accent1" w:themeFillTint="33"/>
          </w:tcPr>
          <w:p w:rsidR="00350695" w:rsidRPr="005F1EAB" w:rsidRDefault="00350695" w:rsidP="006A1FD4">
            <w:pPr>
              <w:pStyle w:val="TableStyle"/>
              <w:rPr>
                <w:rFonts w:asciiTheme="minorHAnsi" w:hAnsiTheme="minorHAnsi"/>
              </w:rPr>
            </w:pPr>
            <w:r w:rsidRPr="005F1EAB">
              <w:rPr>
                <w:rFonts w:asciiTheme="minorHAnsi" w:hAnsiTheme="minorHAnsi"/>
              </w:rPr>
              <w:t>Company</w:t>
            </w:r>
          </w:p>
        </w:tc>
      </w:tr>
      <w:tr w:rsidR="00350695" w:rsidRPr="005F1EAB" w:rsidTr="006A1FD4">
        <w:trPr>
          <w:trHeight w:val="123"/>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Stefan Eriksson Löwenmark</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Nicklas Johansson</w:t>
            </w:r>
          </w:p>
          <w:p w:rsidR="009B73A9" w:rsidRPr="005F1EAB" w:rsidRDefault="00350695" w:rsidP="0065394E">
            <w:pPr>
              <w:pStyle w:val="TableStyle"/>
              <w:rPr>
                <w:rFonts w:asciiTheme="minorHAnsi" w:hAnsiTheme="minorHAnsi"/>
                <w:lang w:val="sv-SE"/>
              </w:rPr>
            </w:pPr>
            <w:r w:rsidRPr="005F1EAB">
              <w:rPr>
                <w:rFonts w:asciiTheme="minorHAnsi" w:hAnsiTheme="minorHAnsi"/>
                <w:lang w:val="sv-SE"/>
              </w:rPr>
              <w:t>John Diachina</w:t>
            </w:r>
          </w:p>
        </w:tc>
        <w:tc>
          <w:tcPr>
            <w:tcW w:w="3402" w:type="dxa"/>
          </w:tcPr>
          <w:p w:rsidR="00350695" w:rsidRPr="005F1EAB" w:rsidRDefault="00E41296" w:rsidP="006A1FD4">
            <w:pPr>
              <w:pStyle w:val="TableStyle"/>
              <w:rPr>
                <w:rFonts w:asciiTheme="minorHAnsi" w:hAnsiTheme="minorHAnsi"/>
              </w:rPr>
            </w:pPr>
            <w:r>
              <w:rPr>
                <w:rFonts w:asciiTheme="minorHAnsi" w:hAnsiTheme="minorHAnsi"/>
              </w:rPr>
              <w:t>Ericsson</w:t>
            </w:r>
          </w:p>
        </w:tc>
      </w:tr>
      <w:tr w:rsidR="00350695" w:rsidRPr="005F1EAB" w:rsidTr="006A1FD4">
        <w:trPr>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Juergen Hofmann</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Srinivasan Selvaganapathy</w:t>
            </w:r>
          </w:p>
          <w:p w:rsidR="00350695" w:rsidRPr="005F1EAB" w:rsidRDefault="00350695" w:rsidP="00350695">
            <w:pPr>
              <w:pStyle w:val="TableStyle"/>
              <w:rPr>
                <w:rFonts w:asciiTheme="minorHAnsi" w:hAnsiTheme="minorHAnsi"/>
                <w:lang w:val="sv-SE"/>
              </w:rPr>
            </w:pPr>
            <w:r w:rsidRPr="005F1EAB">
              <w:rPr>
                <w:rFonts w:asciiTheme="minorHAnsi" w:hAnsiTheme="minorHAnsi"/>
                <w:szCs w:val="22"/>
                <w:lang w:val="sv-SE"/>
              </w:rPr>
              <w:t>Deepak Prabhu Kanlur</w:t>
            </w:r>
          </w:p>
        </w:tc>
        <w:tc>
          <w:tcPr>
            <w:tcW w:w="3402" w:type="dxa"/>
          </w:tcPr>
          <w:p w:rsidR="00350695" w:rsidRPr="005F1EAB" w:rsidRDefault="00E41296" w:rsidP="006A1FD4">
            <w:pPr>
              <w:pStyle w:val="TableStyle"/>
              <w:rPr>
                <w:rFonts w:asciiTheme="minorHAnsi" w:hAnsiTheme="minorHAnsi"/>
              </w:rPr>
            </w:pPr>
            <w:r>
              <w:rPr>
                <w:rFonts w:asciiTheme="minorHAnsi" w:hAnsiTheme="minorHAnsi"/>
              </w:rPr>
              <w:t>Nokia</w:t>
            </w:r>
          </w:p>
        </w:tc>
      </w:tr>
      <w:tr w:rsidR="00350695" w:rsidRPr="005F1EAB" w:rsidTr="006A1FD4">
        <w:trPr>
          <w:jc w:val="center"/>
        </w:trPr>
        <w:tc>
          <w:tcPr>
            <w:tcW w:w="3227" w:type="dxa"/>
          </w:tcPr>
          <w:p w:rsidR="00350695" w:rsidRPr="005F1EAB" w:rsidRDefault="00952C57" w:rsidP="006A1FD4">
            <w:pPr>
              <w:pStyle w:val="TableStyle"/>
              <w:rPr>
                <w:rFonts w:asciiTheme="minorHAnsi" w:hAnsiTheme="minorHAnsi"/>
              </w:rPr>
            </w:pPr>
            <w:r w:rsidRPr="005F1EAB">
              <w:rPr>
                <w:rFonts w:asciiTheme="minorHAnsi" w:hAnsiTheme="minorHAnsi"/>
              </w:rPr>
              <w:t>Hans Kalveram</w:t>
            </w:r>
          </w:p>
        </w:tc>
        <w:tc>
          <w:tcPr>
            <w:tcW w:w="3402" w:type="dxa"/>
          </w:tcPr>
          <w:p w:rsidR="00350695" w:rsidRPr="005F1EAB" w:rsidRDefault="00952C57" w:rsidP="006A1FD4">
            <w:pPr>
              <w:pStyle w:val="TableStyle"/>
              <w:rPr>
                <w:rFonts w:asciiTheme="minorHAnsi" w:hAnsiTheme="minorHAnsi"/>
              </w:rPr>
            </w:pPr>
            <w:r w:rsidRPr="005F1EAB">
              <w:rPr>
                <w:rFonts w:asciiTheme="minorHAnsi" w:hAnsiTheme="minorHAnsi"/>
              </w:rPr>
              <w:t>University of Erlangen</w:t>
            </w:r>
          </w:p>
        </w:tc>
      </w:tr>
      <w:tr w:rsidR="002570A4" w:rsidRPr="005F1EAB" w:rsidTr="006A1FD4">
        <w:trPr>
          <w:jc w:val="center"/>
        </w:trPr>
        <w:tc>
          <w:tcPr>
            <w:tcW w:w="3227" w:type="dxa"/>
          </w:tcPr>
          <w:p w:rsidR="002570A4" w:rsidRPr="005F1EAB" w:rsidRDefault="002570A4" w:rsidP="006A1FD4">
            <w:pPr>
              <w:pStyle w:val="TableStyle"/>
              <w:rPr>
                <w:rFonts w:asciiTheme="minorHAnsi" w:hAnsiTheme="minorHAnsi"/>
              </w:rPr>
            </w:pPr>
            <w:r>
              <w:rPr>
                <w:rFonts w:asciiTheme="minorHAnsi" w:hAnsiTheme="minorHAnsi"/>
              </w:rPr>
              <w:t>Jean Schwoerer</w:t>
            </w:r>
          </w:p>
        </w:tc>
        <w:tc>
          <w:tcPr>
            <w:tcW w:w="3402" w:type="dxa"/>
          </w:tcPr>
          <w:p w:rsidR="002570A4" w:rsidRPr="005F1EAB" w:rsidRDefault="002570A4" w:rsidP="006A1FD4">
            <w:pPr>
              <w:pStyle w:val="TableStyle"/>
              <w:rPr>
                <w:rFonts w:asciiTheme="minorHAnsi" w:hAnsiTheme="minorHAnsi"/>
              </w:rPr>
            </w:pPr>
            <w:r>
              <w:rPr>
                <w:rFonts w:asciiTheme="minorHAnsi" w:hAnsiTheme="minorHAnsi"/>
              </w:rPr>
              <w:t>Orange</w:t>
            </w:r>
          </w:p>
        </w:tc>
      </w:tr>
    </w:tbl>
    <w:p w:rsidR="00C3225A" w:rsidRPr="005F1EAB" w:rsidRDefault="00106DC4" w:rsidP="00106DC4">
      <w:pPr>
        <w:pStyle w:val="Heading1"/>
      </w:pPr>
      <w:proofErr w:type="spellStart"/>
      <w:r w:rsidRPr="005F1EAB">
        <w:t>Outcome</w:t>
      </w:r>
      <w:proofErr w:type="spellEnd"/>
    </w:p>
    <w:p w:rsidR="00106DC4" w:rsidRPr="005F1EAB" w:rsidRDefault="00952C57" w:rsidP="00952C57">
      <w:pPr>
        <w:pStyle w:val="Heading2"/>
        <w:rPr>
          <w:lang w:val="en-GB"/>
        </w:rPr>
      </w:pPr>
      <w:r w:rsidRPr="005F1EAB">
        <w:rPr>
          <w:lang w:val="en-GB"/>
        </w:rPr>
        <w:t xml:space="preserve">Core aspects (WI code: </w:t>
      </w:r>
      <w:proofErr w:type="spellStart"/>
      <w:r w:rsidRPr="005F1EAB">
        <w:rPr>
          <w:lang w:val="en-GB"/>
        </w:rPr>
        <w:t>ePOS_GERAN</w:t>
      </w:r>
      <w:proofErr w:type="spellEnd"/>
      <w:r w:rsidRPr="005F1EAB">
        <w:rPr>
          <w:lang w:val="en-GB"/>
        </w:rPr>
        <w:t xml:space="preserve">-Core) </w:t>
      </w:r>
      <w:r w:rsidR="00106DC4" w:rsidRPr="005F1EAB">
        <w:rPr>
          <w:lang w:val="en-GB"/>
        </w:rPr>
        <w:t>(agenda item 1)</w:t>
      </w:r>
    </w:p>
    <w:p w:rsidR="00106DC4" w:rsidRPr="005F1EAB" w:rsidRDefault="00952C57" w:rsidP="00106DC4">
      <w:pPr>
        <w:pStyle w:val="Heading3"/>
      </w:pPr>
      <w:r w:rsidRPr="005F1EAB">
        <w:rPr>
          <w:rFonts w:cs="Arial"/>
          <w:lang w:val="en-US"/>
        </w:rPr>
        <w:t>Technical input</w:t>
      </w:r>
      <w:r w:rsidRPr="005F1EAB">
        <w:t xml:space="preserve"> </w:t>
      </w:r>
      <w:r w:rsidR="00106DC4" w:rsidRPr="005F1EAB">
        <w:t>(agenda item 1.1)</w:t>
      </w:r>
    </w:p>
    <w:tbl>
      <w:tblPr>
        <w:tblStyle w:val="TableGrid"/>
        <w:tblW w:w="0" w:type="auto"/>
        <w:tblLook w:val="04A0" w:firstRow="1" w:lastRow="0" w:firstColumn="1" w:lastColumn="0" w:noHBand="0" w:noVBand="1"/>
      </w:tblPr>
      <w:tblGrid>
        <w:gridCol w:w="8258"/>
      </w:tblGrid>
      <w:tr w:rsidR="00E2021C" w:rsidRPr="005F1EAB" w:rsidTr="00E2021C">
        <w:tc>
          <w:tcPr>
            <w:tcW w:w="8258" w:type="dxa"/>
          </w:tcPr>
          <w:p w:rsidR="002570A4" w:rsidRPr="008A4547" w:rsidRDefault="002570A4" w:rsidP="002570A4">
            <w:pPr>
              <w:rPr>
                <w:rStyle w:val="Hyperlink"/>
                <w:color w:val="FF0000"/>
                <w:lang w:val="en-US"/>
              </w:rPr>
            </w:pPr>
            <w:r w:rsidRPr="008A4547">
              <w:rPr>
                <w:color w:val="FF0000"/>
                <w:u w:val="single"/>
                <w:lang w:val="en-US"/>
              </w:rPr>
              <w:t>Inclusion of cell re-selection report in the page response</w:t>
            </w:r>
          </w:p>
          <w:p w:rsidR="00895297" w:rsidRPr="005F1EAB" w:rsidRDefault="00895297" w:rsidP="00895297">
            <w:pPr>
              <w:pStyle w:val="BodyText"/>
              <w:rPr>
                <w:lang w:val="en-US"/>
              </w:rPr>
            </w:pPr>
            <w:r w:rsidRPr="005F1EAB">
              <w:rPr>
                <w:lang w:val="en-US"/>
              </w:rPr>
              <w:t xml:space="preserve">Source Ericsson </w:t>
            </w:r>
            <w:proofErr w:type="gramStart"/>
            <w:r w:rsidRPr="005F1EAB">
              <w:rPr>
                <w:lang w:val="en-US"/>
              </w:rPr>
              <w:t>LM  presented</w:t>
            </w:r>
            <w:proofErr w:type="gramEnd"/>
            <w:r w:rsidRPr="005F1EAB">
              <w:rPr>
                <w:lang w:val="en-US"/>
              </w:rPr>
              <w:t xml:space="preserve"> by Mr. </w:t>
            </w:r>
            <w:r w:rsidR="002570A4">
              <w:rPr>
                <w:lang w:val="en-US"/>
              </w:rPr>
              <w:t>Nicklas Johansson</w:t>
            </w:r>
          </w:p>
          <w:p w:rsidR="002570A4" w:rsidRDefault="00895297" w:rsidP="00895297">
            <w:pPr>
              <w:pStyle w:val="BodyText"/>
              <w:rPr>
                <w:b/>
                <w:lang w:val="en-US"/>
              </w:rPr>
            </w:pPr>
            <w:r w:rsidRPr="005F1EAB">
              <w:rPr>
                <w:b/>
                <w:lang w:val="en-US"/>
              </w:rPr>
              <w:t xml:space="preserve">Summary:  </w:t>
            </w:r>
            <w:r w:rsidR="002570A4" w:rsidRPr="002570A4">
              <w:rPr>
                <w:lang w:val="en-US"/>
              </w:rPr>
              <w:t>This paper as has performed a more in depth analysis of the paging for positioning procedure and proposes that the MS also includes a cell re-selection report in the paging response.</w:t>
            </w:r>
            <w:r w:rsidR="002570A4" w:rsidRPr="002570A4">
              <w:rPr>
                <w:b/>
                <w:lang w:val="en-US"/>
              </w:rPr>
              <w:t xml:space="preserve"> </w:t>
            </w:r>
          </w:p>
          <w:p w:rsidR="002570A4" w:rsidRPr="005F1EAB" w:rsidRDefault="00895297" w:rsidP="002570A4">
            <w:pPr>
              <w:pStyle w:val="BodyText"/>
              <w:rPr>
                <w:rStyle w:val="Hyperlink"/>
                <w:color w:val="auto"/>
                <w:u w:val="none"/>
                <w:lang w:val="en-GB"/>
              </w:rPr>
            </w:pPr>
            <w:r w:rsidRPr="005F1EAB">
              <w:rPr>
                <w:rStyle w:val="Hyperlink"/>
                <w:b/>
                <w:color w:val="auto"/>
                <w:u w:val="none"/>
                <w:lang w:val="en-GB"/>
              </w:rPr>
              <w:t>Discussion/outcome</w:t>
            </w:r>
            <w:r w:rsidR="005B1C63" w:rsidRPr="005F1EAB">
              <w:rPr>
                <w:rStyle w:val="Hyperlink"/>
                <w:b/>
                <w:color w:val="auto"/>
                <w:u w:val="none"/>
                <w:lang w:val="en-GB"/>
              </w:rPr>
              <w:t xml:space="preserve">: </w:t>
            </w:r>
            <w:r w:rsidR="00A11FB1" w:rsidRPr="005F1EAB">
              <w:rPr>
                <w:rStyle w:val="Hyperlink"/>
                <w:color w:val="auto"/>
                <w:u w:val="none"/>
                <w:lang w:val="en-GB"/>
              </w:rPr>
              <w:t>N</w:t>
            </w:r>
            <w:r w:rsidR="005B1C63" w:rsidRPr="005F1EAB">
              <w:rPr>
                <w:rStyle w:val="Hyperlink"/>
                <w:color w:val="auto"/>
                <w:u w:val="none"/>
                <w:lang w:val="en-GB"/>
              </w:rPr>
              <w:t>okia</w:t>
            </w:r>
            <w:r w:rsidR="002570A4">
              <w:rPr>
                <w:rStyle w:val="Hyperlink"/>
                <w:color w:val="auto"/>
                <w:u w:val="none"/>
                <w:lang w:val="en-GB"/>
              </w:rPr>
              <w:t xml:space="preserve"> asked for clarification</w:t>
            </w:r>
            <w:r w:rsidR="00AA120E">
              <w:rPr>
                <w:rStyle w:val="Hyperlink"/>
                <w:color w:val="auto"/>
                <w:u w:val="none"/>
                <w:lang w:val="en-GB"/>
              </w:rPr>
              <w:t xml:space="preserve"> which information is included in the cell re-selection report. Ericsson clarified that it is the cell ID or index to cell. Nokia then raised the concern that to include the Cell ID would require the MS to read system info, it would probably be better to include ARFCN and BSIC. Nokia also asked what to include </w:t>
            </w:r>
            <w:r w:rsidR="00E41296">
              <w:rPr>
                <w:rStyle w:val="Hyperlink"/>
                <w:color w:val="auto"/>
                <w:u w:val="none"/>
                <w:lang w:val="en-GB"/>
              </w:rPr>
              <w:t xml:space="preserve">if the </w:t>
            </w:r>
            <w:r w:rsidR="00AA120E">
              <w:rPr>
                <w:rStyle w:val="Hyperlink"/>
                <w:color w:val="auto"/>
                <w:u w:val="none"/>
                <w:lang w:val="en-GB"/>
              </w:rPr>
              <w:t xml:space="preserve">page didn’t trigger measurements for cell re-selection, i.e., the MS has recently performed </w:t>
            </w:r>
            <w:r w:rsidR="00E41296">
              <w:rPr>
                <w:rStyle w:val="Hyperlink"/>
                <w:color w:val="auto"/>
                <w:u w:val="none"/>
                <w:lang w:val="en-GB"/>
              </w:rPr>
              <w:t>measurements</w:t>
            </w:r>
            <w:r w:rsidR="00AA120E">
              <w:rPr>
                <w:rStyle w:val="Hyperlink"/>
                <w:color w:val="auto"/>
                <w:u w:val="none"/>
                <w:lang w:val="en-GB"/>
              </w:rPr>
              <w:t xml:space="preserve"> for cell re-selection.  Ericsson clarified that in that case it would still be beneficial to include the report since even if the report is a few tenths of a seconds old it is much better than no report. </w:t>
            </w:r>
          </w:p>
          <w:p w:rsidR="005A2049" w:rsidRPr="005F1EAB" w:rsidRDefault="005A2049" w:rsidP="00895297">
            <w:pPr>
              <w:pStyle w:val="BodyText"/>
              <w:rPr>
                <w:rStyle w:val="Hyperlink"/>
                <w:color w:val="auto"/>
                <w:u w:val="none"/>
                <w:lang w:val="en-GB"/>
              </w:rPr>
            </w:pPr>
            <w:r w:rsidRPr="005F1EAB">
              <w:rPr>
                <w:rStyle w:val="Hyperlink"/>
                <w:color w:val="auto"/>
                <w:u w:val="none"/>
                <w:lang w:val="en-GB"/>
              </w:rPr>
              <w:t xml:space="preserve">  </w:t>
            </w:r>
          </w:p>
          <w:p w:rsidR="00895297" w:rsidRPr="005F1EAB" w:rsidRDefault="005A2049" w:rsidP="00E2021C">
            <w:pPr>
              <w:pStyle w:val="BodyText"/>
              <w:rPr>
                <w:lang w:val="en-US" w:eastAsia="ko-KR"/>
              </w:rPr>
            </w:pPr>
            <w:r w:rsidRPr="005F1EAB">
              <w:rPr>
                <w:lang w:val="en-US" w:eastAsia="ko-KR"/>
              </w:rPr>
              <w:t>The paper was noted.</w:t>
            </w:r>
          </w:p>
        </w:tc>
      </w:tr>
    </w:tbl>
    <w:tbl>
      <w:tblPr>
        <w:tblStyle w:val="TableGrid"/>
        <w:tblpPr w:leftFromText="141" w:rightFromText="141" w:vertAnchor="text" w:horzAnchor="margin" w:tblpY="227"/>
        <w:tblW w:w="0" w:type="auto"/>
        <w:tblLook w:val="04A0" w:firstRow="1" w:lastRow="0" w:firstColumn="1" w:lastColumn="0" w:noHBand="0" w:noVBand="1"/>
      </w:tblPr>
      <w:tblGrid>
        <w:gridCol w:w="8258"/>
      </w:tblGrid>
      <w:tr w:rsidR="005B1C63" w:rsidRPr="008A4547" w:rsidTr="005B1C63">
        <w:tc>
          <w:tcPr>
            <w:tcW w:w="8258" w:type="dxa"/>
          </w:tcPr>
          <w:p w:rsidR="00E41296" w:rsidRPr="008A4547" w:rsidRDefault="00E41296" w:rsidP="00E41296">
            <w:pPr>
              <w:rPr>
                <w:rStyle w:val="Hyperlink"/>
                <w:lang w:val="en-GB"/>
              </w:rPr>
            </w:pPr>
            <w:r w:rsidRPr="008A4547">
              <w:rPr>
                <w:color w:val="FF0000"/>
                <w:u w:val="single"/>
                <w:lang w:val="en-GB"/>
              </w:rPr>
              <w:lastRenderedPageBreak/>
              <w:t>On Interaction of the MTA Positioning Procedure with Data Transmission</w:t>
            </w:r>
          </w:p>
          <w:p w:rsidR="005B1C63" w:rsidRPr="00E41296" w:rsidRDefault="005B1C63" w:rsidP="005B1C63">
            <w:pPr>
              <w:pStyle w:val="BodyText"/>
              <w:rPr>
                <w:rStyle w:val="Hyperlink"/>
                <w:lang w:val="en-GB"/>
              </w:rPr>
            </w:pPr>
          </w:p>
          <w:p w:rsidR="005B1C63" w:rsidRDefault="00A63092" w:rsidP="005F1EAB">
            <w:pPr>
              <w:pStyle w:val="TableStyle"/>
              <w:rPr>
                <w:rFonts w:asciiTheme="minorHAnsi" w:hAnsiTheme="minorHAnsi"/>
              </w:rPr>
            </w:pPr>
            <w:r>
              <w:rPr>
                <w:rFonts w:asciiTheme="minorHAnsi" w:hAnsiTheme="minorHAnsi"/>
              </w:rPr>
              <w:t>Source Nokia</w:t>
            </w:r>
            <w:r w:rsidR="005B1C63" w:rsidRPr="005F1EAB">
              <w:rPr>
                <w:rFonts w:asciiTheme="minorHAnsi" w:hAnsiTheme="minorHAnsi"/>
              </w:rPr>
              <w:t xml:space="preserve">  presented by </w:t>
            </w:r>
            <w:r w:rsidR="005F1EAB" w:rsidRPr="005F1EAB">
              <w:rPr>
                <w:rFonts w:asciiTheme="minorHAnsi" w:hAnsiTheme="minorHAnsi"/>
              </w:rPr>
              <w:t xml:space="preserve"> Mr.  Srinivasan Selvaganapathy</w:t>
            </w:r>
          </w:p>
          <w:p w:rsidR="005F1EAB" w:rsidRPr="005F1EAB" w:rsidRDefault="005F1EAB" w:rsidP="005F1EAB">
            <w:pPr>
              <w:pStyle w:val="TableStyle"/>
              <w:rPr>
                <w:rFonts w:asciiTheme="minorHAnsi" w:hAnsiTheme="minorHAnsi"/>
              </w:rPr>
            </w:pPr>
          </w:p>
          <w:p w:rsidR="008A4547" w:rsidRPr="008A4547" w:rsidRDefault="005B1C63" w:rsidP="008A4547">
            <w:pPr>
              <w:pStyle w:val="BodyText"/>
              <w:rPr>
                <w:lang w:val="en-GB"/>
              </w:rPr>
            </w:pPr>
            <w:r w:rsidRPr="005F1EAB">
              <w:rPr>
                <w:b/>
                <w:lang w:val="en-US"/>
              </w:rPr>
              <w:t xml:space="preserve">Summary:  </w:t>
            </w:r>
            <w:r w:rsidR="00A63092" w:rsidRPr="00A63092">
              <w:rPr>
                <w:rFonts w:ascii="Verdana" w:eastAsia="Times New Roman" w:hAnsi="Verdana" w:cs="Times New Roman"/>
                <w:sz w:val="20"/>
                <w:szCs w:val="20"/>
                <w:lang w:val="en-GB"/>
              </w:rPr>
              <w:t xml:space="preserve"> </w:t>
            </w:r>
            <w:r w:rsidR="008A4547" w:rsidRPr="008A4547">
              <w:rPr>
                <w:rFonts w:ascii="Verdana" w:eastAsia="Times New Roman" w:hAnsi="Verdana" w:cs="Times New Roman"/>
                <w:b/>
                <w:sz w:val="20"/>
                <w:szCs w:val="20"/>
                <w:lang w:val="en-GB"/>
              </w:rPr>
              <w:t xml:space="preserve"> </w:t>
            </w:r>
            <w:r w:rsidR="008A4547" w:rsidRPr="008A4547">
              <w:rPr>
                <w:lang w:val="en-GB"/>
              </w:rPr>
              <w:t xml:space="preserve">This paper analyses the </w:t>
            </w:r>
            <w:proofErr w:type="spellStart"/>
            <w:r w:rsidR="008A4547" w:rsidRPr="008A4547">
              <w:rPr>
                <w:lang w:val="en-GB"/>
              </w:rPr>
              <w:t>signaling</w:t>
            </w:r>
            <w:proofErr w:type="spellEnd"/>
            <w:r w:rsidR="008A4547" w:rsidRPr="008A4547">
              <w:rPr>
                <w:lang w:val="en-GB"/>
              </w:rPr>
              <w:t xml:space="preserve"> procedure for the MTA method related to further normative changes for handling the user data transmission triggered by the MS or the network during the MTA positioning procedure.</w:t>
            </w:r>
          </w:p>
          <w:p w:rsidR="008A4547" w:rsidRDefault="005B1C63" w:rsidP="008A4547">
            <w:pPr>
              <w:pStyle w:val="BodyText"/>
              <w:rPr>
                <w:rStyle w:val="Hyperlink"/>
                <w:color w:val="auto"/>
                <w:u w:val="none"/>
                <w:lang w:val="en-GB"/>
              </w:rPr>
            </w:pPr>
            <w:r w:rsidRPr="005F1EAB">
              <w:rPr>
                <w:rStyle w:val="Hyperlink"/>
                <w:b/>
                <w:color w:val="auto"/>
                <w:u w:val="none"/>
                <w:lang w:val="en-GB"/>
              </w:rPr>
              <w:t xml:space="preserve">Discussion/outcome: </w:t>
            </w:r>
            <w:r w:rsidR="008A4547">
              <w:rPr>
                <w:rStyle w:val="Hyperlink"/>
                <w:b/>
                <w:color w:val="auto"/>
                <w:u w:val="none"/>
                <w:lang w:val="en-GB"/>
              </w:rPr>
              <w:t xml:space="preserve"> </w:t>
            </w:r>
            <w:r w:rsidR="008A4547">
              <w:rPr>
                <w:rStyle w:val="Hyperlink"/>
                <w:color w:val="auto"/>
                <w:u w:val="none"/>
                <w:lang w:val="en-GB"/>
              </w:rPr>
              <w:t xml:space="preserve">Ericsson commented on observation 1: </w:t>
            </w:r>
            <w:r w:rsidR="008A4547" w:rsidRPr="008A4547">
              <w:rPr>
                <w:lang w:val="en-GB"/>
              </w:rPr>
              <w:t xml:space="preserve"> </w:t>
            </w:r>
            <w:r w:rsidR="008A4547" w:rsidRPr="008A4547">
              <w:rPr>
                <w:rStyle w:val="Hyperlink"/>
                <w:color w:val="auto"/>
                <w:u w:val="none"/>
                <w:lang w:val="en-GB"/>
              </w:rPr>
              <w:t>If and uplink LLC PDU is received when MPM timer is running then the MS has decided</w:t>
            </w:r>
            <w:r w:rsidR="008A4547">
              <w:rPr>
                <w:rStyle w:val="Hyperlink"/>
                <w:color w:val="auto"/>
                <w:u w:val="none"/>
                <w:lang w:val="en-GB"/>
              </w:rPr>
              <w:t xml:space="preserve"> e.g. </w:t>
            </w:r>
            <w:r w:rsidR="008A4547" w:rsidRPr="008A4547">
              <w:rPr>
                <w:rStyle w:val="Hyperlink"/>
                <w:color w:val="auto"/>
                <w:u w:val="none"/>
                <w:lang w:val="en-GB"/>
              </w:rPr>
              <w:t xml:space="preserve">to send an exception report. Maybe simplest just to abort the </w:t>
            </w:r>
            <w:r w:rsidR="00C5016E">
              <w:rPr>
                <w:rStyle w:val="Hyperlink"/>
                <w:color w:val="auto"/>
                <w:u w:val="none"/>
                <w:lang w:val="en-GB"/>
              </w:rPr>
              <w:t xml:space="preserve">MTA </w:t>
            </w:r>
            <w:r w:rsidR="008A4547" w:rsidRPr="008A4547">
              <w:rPr>
                <w:rStyle w:val="Hyperlink"/>
                <w:color w:val="auto"/>
                <w:u w:val="none"/>
                <w:lang w:val="en-GB"/>
              </w:rPr>
              <w:t>procedure.</w:t>
            </w:r>
            <w:r w:rsidR="008A4547">
              <w:rPr>
                <w:rStyle w:val="Hyperlink"/>
                <w:color w:val="auto"/>
                <w:u w:val="none"/>
                <w:lang w:val="en-GB"/>
              </w:rPr>
              <w:t xml:space="preserve"> </w:t>
            </w:r>
            <w:r w:rsidR="008A4547" w:rsidRPr="008A4547">
              <w:rPr>
                <w:lang w:val="en-GB"/>
              </w:rPr>
              <w:t xml:space="preserve"> </w:t>
            </w:r>
            <w:r w:rsidR="008A4547">
              <w:rPr>
                <w:rStyle w:val="Hyperlink"/>
                <w:color w:val="auto"/>
                <w:u w:val="none"/>
                <w:lang w:val="en-GB"/>
              </w:rPr>
              <w:t>Keep it simple – no need</w:t>
            </w:r>
            <w:r w:rsidR="008A4547" w:rsidRPr="008A4547">
              <w:rPr>
                <w:rStyle w:val="Hyperlink"/>
                <w:color w:val="auto"/>
                <w:u w:val="none"/>
                <w:lang w:val="en-GB"/>
              </w:rPr>
              <w:t xml:space="preserve"> </w:t>
            </w:r>
            <w:r w:rsidR="00C5016E">
              <w:rPr>
                <w:rStyle w:val="Hyperlink"/>
                <w:color w:val="auto"/>
                <w:u w:val="none"/>
                <w:lang w:val="en-GB"/>
              </w:rPr>
              <w:t xml:space="preserve">to </w:t>
            </w:r>
            <w:r w:rsidR="008A4547" w:rsidRPr="008A4547">
              <w:rPr>
                <w:rStyle w:val="Hyperlink"/>
                <w:color w:val="auto"/>
                <w:u w:val="none"/>
                <w:lang w:val="en-GB"/>
              </w:rPr>
              <w:t>introduce a complicate</w:t>
            </w:r>
            <w:r w:rsidR="008A4547">
              <w:rPr>
                <w:rStyle w:val="Hyperlink"/>
                <w:color w:val="auto"/>
                <w:u w:val="none"/>
                <w:lang w:val="en-GB"/>
              </w:rPr>
              <w:t>d</w:t>
            </w:r>
            <w:r w:rsidR="008A4547" w:rsidRPr="008A4547">
              <w:rPr>
                <w:rStyle w:val="Hyperlink"/>
                <w:color w:val="auto"/>
                <w:u w:val="none"/>
                <w:lang w:val="en-GB"/>
              </w:rPr>
              <w:t xml:space="preserve"> set of rules to determine the actions in BSS, SMLC, MS etc.  </w:t>
            </w:r>
            <w:r w:rsidR="00C5016E">
              <w:rPr>
                <w:rStyle w:val="Hyperlink"/>
                <w:color w:val="auto"/>
                <w:u w:val="none"/>
                <w:lang w:val="en-GB"/>
              </w:rPr>
              <w:t xml:space="preserve">Nokia replied that one alternative is to abort the procedure wherein the BSC notifies the SMLC and the SMLC tries to estimate the position with the information that it already has received. Ericsson then commented it is better to keep it simple and simply abort (from a BSC perspective). Nokia agreed. </w:t>
            </w:r>
          </w:p>
          <w:p w:rsidR="00C5016E" w:rsidRDefault="00C5016E" w:rsidP="008A4547">
            <w:pPr>
              <w:pStyle w:val="BodyText"/>
              <w:rPr>
                <w:rStyle w:val="Hyperlink"/>
                <w:color w:val="auto"/>
                <w:u w:val="none"/>
                <w:lang w:val="en-GB"/>
              </w:rPr>
            </w:pPr>
            <w:r>
              <w:rPr>
                <w:rStyle w:val="Hyperlink"/>
                <w:color w:val="auto"/>
                <w:u w:val="none"/>
                <w:lang w:val="en-GB"/>
              </w:rPr>
              <w:t xml:space="preserve">Ericsson then further commented regarding observation 2 that it is only for the RLC data block method as there are not sufficient spare bits for the other methods. Nokia then commented that it could also be used for EAB as well – there </w:t>
            </w:r>
            <w:r w:rsidR="00D57AFE">
              <w:rPr>
                <w:rStyle w:val="Hyperlink"/>
                <w:color w:val="auto"/>
                <w:u w:val="none"/>
                <w:lang w:val="en-GB"/>
              </w:rPr>
              <w:t xml:space="preserve">are spare bits.  Ericsson then commented that in the CRs submitted to the telco there are no spare bits. Nokia then commented that it needs to be looked at but at least it can be introduced for the RLC data block method. </w:t>
            </w:r>
          </w:p>
          <w:p w:rsidR="00C5016E" w:rsidRDefault="00C5016E" w:rsidP="008A4547">
            <w:pPr>
              <w:pStyle w:val="BodyText"/>
              <w:rPr>
                <w:rStyle w:val="Hyperlink"/>
                <w:color w:val="auto"/>
                <w:u w:val="none"/>
                <w:lang w:val="en-GB"/>
              </w:rPr>
            </w:pPr>
          </w:p>
          <w:p w:rsidR="00481046" w:rsidRPr="00481046" w:rsidRDefault="00481046" w:rsidP="008A4547">
            <w:pPr>
              <w:pStyle w:val="BodyText"/>
              <w:rPr>
                <w:lang w:val="en-GB"/>
              </w:rPr>
            </w:pPr>
            <w:r>
              <w:rPr>
                <w:lang w:val="en-GB"/>
              </w:rPr>
              <w:t>The paper was noted</w:t>
            </w:r>
          </w:p>
        </w:tc>
      </w:tr>
    </w:tbl>
    <w:p w:rsidR="00E2021C" w:rsidRDefault="00E2021C" w:rsidP="00E2021C">
      <w:pPr>
        <w:pStyle w:val="BodyText"/>
        <w:rPr>
          <w:lang w:val="en-US" w:eastAsia="ko-KR"/>
        </w:rPr>
      </w:pPr>
    </w:p>
    <w:p w:rsidR="00E2021C" w:rsidRDefault="00E2021C" w:rsidP="00E2021C">
      <w:pPr>
        <w:pStyle w:val="BodyText"/>
        <w:rPr>
          <w:lang w:val="en-US" w:eastAsia="ko-KR"/>
        </w:rPr>
      </w:pPr>
    </w:p>
    <w:p w:rsidR="0047318E" w:rsidRPr="005F1EAB" w:rsidRDefault="0047318E" w:rsidP="0047318E">
      <w:pPr>
        <w:pStyle w:val="Heading3"/>
      </w:pPr>
      <w:r>
        <w:t xml:space="preserve">Normative </w:t>
      </w:r>
      <w:proofErr w:type="spellStart"/>
      <w:r>
        <w:t>work</w:t>
      </w:r>
      <w:proofErr w:type="spellEnd"/>
      <w:r>
        <w:t xml:space="preserve"> (agenda item 1.2</w:t>
      </w:r>
      <w:r w:rsidRPr="005F1EAB">
        <w:t>)</w:t>
      </w:r>
    </w:p>
    <w:p w:rsidR="0047318E" w:rsidRPr="00BC62F4" w:rsidRDefault="0047318E"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5B1C63" w:rsidRPr="00F42596" w:rsidTr="006A1FD4">
        <w:tc>
          <w:tcPr>
            <w:tcW w:w="8258" w:type="dxa"/>
          </w:tcPr>
          <w:p w:rsidR="005B1C63" w:rsidRPr="0047318E" w:rsidRDefault="0047318E" w:rsidP="0047318E">
            <w:pPr>
              <w:rPr>
                <w:color w:val="FF0000"/>
                <w:u w:val="single"/>
                <w:lang w:val="en-US"/>
              </w:rPr>
            </w:pPr>
            <w:r w:rsidRPr="0047318E">
              <w:rPr>
                <w:color w:val="FF0000"/>
                <w:u w:val="single"/>
                <w:lang w:val="en-US"/>
              </w:rPr>
              <w:t>Draft CR 44.031 Introduction to Multilateration</w:t>
            </w:r>
          </w:p>
          <w:p w:rsidR="005B1C63" w:rsidRPr="005F1EAB" w:rsidRDefault="00F42596" w:rsidP="006A1FD4">
            <w:pPr>
              <w:pStyle w:val="BodyText"/>
              <w:rPr>
                <w:lang w:val="en-US"/>
              </w:rPr>
            </w:pPr>
            <w:r>
              <w:rPr>
                <w:lang w:val="en-US"/>
              </w:rPr>
              <w:t xml:space="preserve">Source Ericsson LM </w:t>
            </w:r>
            <w:r w:rsidR="005B1C63" w:rsidRPr="005F1EAB">
              <w:rPr>
                <w:lang w:val="en-US"/>
              </w:rPr>
              <w:t>pr</w:t>
            </w:r>
            <w:r>
              <w:rPr>
                <w:lang w:val="en-US"/>
              </w:rPr>
              <w:t xml:space="preserve">esented by Mr. John </w:t>
            </w:r>
            <w:proofErr w:type="spellStart"/>
            <w:r>
              <w:rPr>
                <w:lang w:val="en-US"/>
              </w:rPr>
              <w:t>Diachina</w:t>
            </w:r>
            <w:proofErr w:type="spellEnd"/>
          </w:p>
          <w:p w:rsidR="005B1C63" w:rsidRPr="005F1EAB" w:rsidRDefault="005B1C63" w:rsidP="006A1FD4">
            <w:pPr>
              <w:pStyle w:val="BodyText"/>
              <w:rPr>
                <w:lang w:val="en-US"/>
              </w:rPr>
            </w:pPr>
            <w:r w:rsidRPr="005F1EAB">
              <w:rPr>
                <w:b/>
                <w:lang w:val="en-US"/>
              </w:rPr>
              <w:t xml:space="preserve">Summary:  </w:t>
            </w:r>
            <w:r w:rsidR="00F42596" w:rsidRPr="005F1EAB">
              <w:rPr>
                <w:lang w:val="en-US"/>
              </w:rPr>
              <w:t xml:space="preserve">This </w:t>
            </w:r>
            <w:r w:rsidR="00F42596">
              <w:rPr>
                <w:lang w:val="en-US"/>
              </w:rPr>
              <w:t xml:space="preserve">draft CR is in update of the CR presented in Athens. </w:t>
            </w:r>
          </w:p>
          <w:p w:rsidR="00F42596" w:rsidRDefault="005B1C63" w:rsidP="00F42596">
            <w:pPr>
              <w:pStyle w:val="BodyText"/>
              <w:rPr>
                <w:rStyle w:val="Hyperlink"/>
                <w:color w:val="auto"/>
                <w:u w:val="none"/>
                <w:lang w:val="en-GB"/>
              </w:rPr>
            </w:pPr>
            <w:r w:rsidRPr="005F1EAB">
              <w:rPr>
                <w:rStyle w:val="Hyperlink"/>
                <w:b/>
                <w:color w:val="auto"/>
                <w:u w:val="none"/>
                <w:lang w:val="en-GB"/>
              </w:rPr>
              <w:t xml:space="preserve">Discussion/outcome: </w:t>
            </w:r>
            <w:r w:rsidR="00013EAA">
              <w:rPr>
                <w:rStyle w:val="Hyperlink"/>
                <w:color w:val="auto"/>
                <w:u w:val="none"/>
                <w:lang w:val="en-GB"/>
              </w:rPr>
              <w:t xml:space="preserve"> Nokia </w:t>
            </w:r>
            <w:r w:rsidR="00685F95">
              <w:rPr>
                <w:rStyle w:val="Hyperlink"/>
                <w:color w:val="auto"/>
                <w:u w:val="none"/>
                <w:lang w:val="en-GB"/>
              </w:rPr>
              <w:t xml:space="preserve">provided as set of comments. The first one was related to </w:t>
            </w:r>
            <w:r w:rsidR="00F42596">
              <w:rPr>
                <w:rStyle w:val="Hyperlink"/>
                <w:color w:val="auto"/>
                <w:u w:val="none"/>
                <w:lang w:val="en-GB"/>
              </w:rPr>
              <w:t xml:space="preserve">the figure in section 2.6 no need to have the complete signalling diagram. It should be focused on the RRLP part.  Ericsson agreed. The second comment was on </w:t>
            </w:r>
            <w:r w:rsidR="00A85A73">
              <w:rPr>
                <w:rStyle w:val="Hyperlink"/>
                <w:color w:val="auto"/>
                <w:u w:val="none"/>
                <w:lang w:val="en-GB"/>
              </w:rPr>
              <w:t xml:space="preserve">the sentence just before </w:t>
            </w:r>
            <w:r w:rsidR="00F42596">
              <w:rPr>
                <w:rStyle w:val="Hyperlink"/>
                <w:color w:val="auto"/>
                <w:u w:val="none"/>
                <w:lang w:val="en-GB"/>
              </w:rPr>
              <w:t>table 4.8</w:t>
            </w:r>
            <w:r w:rsidR="00A85A73">
              <w:rPr>
                <w:rStyle w:val="Hyperlink"/>
                <w:color w:val="auto"/>
                <w:u w:val="none"/>
                <w:lang w:val="en-GB"/>
              </w:rPr>
              <w:t>.</w:t>
            </w:r>
            <w:r w:rsidR="00F42596">
              <w:rPr>
                <w:rStyle w:val="Hyperlink"/>
                <w:color w:val="auto"/>
                <w:u w:val="none"/>
                <w:lang w:val="en-GB"/>
              </w:rPr>
              <w:t>a</w:t>
            </w:r>
            <w:r w:rsidR="00A85A73">
              <w:rPr>
                <w:rStyle w:val="Hyperlink"/>
                <w:color w:val="auto"/>
                <w:u w:val="none"/>
                <w:lang w:val="en-GB"/>
              </w:rPr>
              <w:t xml:space="preserve">. The line says if PEO is enabled in each of the cell. Do we really need to have the neighbour cells PEO enabled or is it sufficient that MTA is </w:t>
            </w:r>
            <w:proofErr w:type="gramStart"/>
            <w:r w:rsidR="00A85A73">
              <w:rPr>
                <w:rStyle w:val="Hyperlink"/>
                <w:color w:val="auto"/>
                <w:u w:val="none"/>
                <w:lang w:val="en-GB"/>
              </w:rPr>
              <w:t>enabled.</w:t>
            </w:r>
            <w:proofErr w:type="gramEnd"/>
            <w:r w:rsidR="00A85A73">
              <w:rPr>
                <w:rStyle w:val="Hyperlink"/>
                <w:color w:val="auto"/>
                <w:u w:val="none"/>
                <w:lang w:val="en-GB"/>
              </w:rPr>
              <w:t xml:space="preserve">  It should be sufficient that the neighbour cell supports MTA. </w:t>
            </w:r>
            <w:r w:rsidR="005753EF">
              <w:rPr>
                <w:rStyle w:val="Hyperlink"/>
                <w:color w:val="auto"/>
                <w:u w:val="none"/>
                <w:lang w:val="en-GB"/>
              </w:rPr>
              <w:t xml:space="preserve">From the MS perspective it only has to check the MTA bit map. There was some discussion but eventually </w:t>
            </w:r>
            <w:r w:rsidR="00A85A73">
              <w:rPr>
                <w:rStyle w:val="Hyperlink"/>
                <w:color w:val="auto"/>
                <w:u w:val="none"/>
                <w:lang w:val="en-GB"/>
              </w:rPr>
              <w:t xml:space="preserve">Ericsson agreed. </w:t>
            </w:r>
            <w:r w:rsidR="005753EF">
              <w:rPr>
                <w:rStyle w:val="Hyperlink"/>
                <w:color w:val="auto"/>
                <w:u w:val="none"/>
                <w:lang w:val="en-GB"/>
              </w:rPr>
              <w:t>The third comment was that there should be a cell set indicating cells co-sited with the serving cell that the MS should avoid</w:t>
            </w:r>
            <w:r w:rsidR="00CF41ED">
              <w:rPr>
                <w:rStyle w:val="Hyperlink"/>
                <w:color w:val="auto"/>
                <w:u w:val="none"/>
                <w:lang w:val="en-GB"/>
              </w:rPr>
              <w:t>, like a black-list</w:t>
            </w:r>
            <w:r w:rsidR="005753EF">
              <w:rPr>
                <w:rStyle w:val="Hyperlink"/>
                <w:color w:val="auto"/>
                <w:u w:val="none"/>
                <w:lang w:val="en-GB"/>
              </w:rPr>
              <w:t xml:space="preserve">. Ericsson agreed that this should be included. </w:t>
            </w:r>
            <w:r w:rsidR="00CF41ED">
              <w:rPr>
                <w:rStyle w:val="Hyperlink"/>
                <w:color w:val="auto"/>
                <w:u w:val="none"/>
                <w:lang w:val="en-GB"/>
              </w:rPr>
              <w:t xml:space="preserve">The fourth comment was on the ASN1 definition, the access burst method. The short ID should be for each of the cells – not a single one for all cells.  After some discussion Ericsson agreed. </w:t>
            </w:r>
            <w:r w:rsidR="00CF41ED">
              <w:rPr>
                <w:rStyle w:val="Hyperlink"/>
                <w:color w:val="auto"/>
                <w:u w:val="none"/>
                <w:lang w:val="en-GB"/>
              </w:rPr>
              <w:lastRenderedPageBreak/>
              <w:t xml:space="preserve">The fifth comment was on the EC-RACH control parameter. It should consider the Rel-14 content- it needs to know if CC5 is supported or not as well as if the cell uses the 2 TS mapping.  </w:t>
            </w:r>
          </w:p>
          <w:p w:rsidR="00CF41ED" w:rsidRDefault="00CF41ED" w:rsidP="00F42596">
            <w:pPr>
              <w:pStyle w:val="BodyText"/>
              <w:rPr>
                <w:rStyle w:val="Hyperlink"/>
                <w:color w:val="auto"/>
                <w:u w:val="none"/>
                <w:lang w:val="en-GB"/>
              </w:rPr>
            </w:pPr>
            <w:r>
              <w:rPr>
                <w:rStyle w:val="Hyperlink"/>
                <w:color w:val="auto"/>
                <w:u w:val="none"/>
                <w:lang w:val="en-GB"/>
              </w:rPr>
              <w:t xml:space="preserve">Nokia promised to send comments in a word file. </w:t>
            </w:r>
          </w:p>
          <w:p w:rsidR="005B1C63" w:rsidRPr="00795853" w:rsidRDefault="00795853" w:rsidP="006A1FD4">
            <w:pPr>
              <w:pStyle w:val="BodyText"/>
              <w:rPr>
                <w:color w:val="0000FF"/>
                <w:u w:val="single"/>
                <w:lang w:val="en-US"/>
              </w:rPr>
            </w:pPr>
            <w:r>
              <w:rPr>
                <w:lang w:val="en-US"/>
              </w:rPr>
              <w:t xml:space="preserve">The </w:t>
            </w:r>
            <w:r w:rsidR="00F42596">
              <w:rPr>
                <w:lang w:val="en-US"/>
              </w:rPr>
              <w:t xml:space="preserve">draft CR </w:t>
            </w:r>
            <w:r>
              <w:rPr>
                <w:lang w:val="en-US"/>
              </w:rPr>
              <w:t>was noted</w:t>
            </w:r>
          </w:p>
        </w:tc>
      </w:tr>
    </w:tbl>
    <w:p w:rsidR="00E2021C" w:rsidRPr="005F1EAB" w:rsidRDefault="00E2021C" w:rsidP="00E2021C">
      <w:pPr>
        <w:pStyle w:val="BodyText"/>
        <w:rPr>
          <w:lang w:val="en-US" w:eastAsia="ko-KR"/>
        </w:rPr>
      </w:pPr>
    </w:p>
    <w:p w:rsidR="005B1C63" w:rsidRPr="005F1EAB" w:rsidRDefault="005B1C63" w:rsidP="00E2021C">
      <w:pPr>
        <w:pStyle w:val="BodyText"/>
        <w:rPr>
          <w:lang w:val="en-US" w:eastAsia="ko-KR"/>
        </w:rPr>
      </w:pPr>
    </w:p>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9A7964" w:rsidTr="00E2021C">
        <w:tc>
          <w:tcPr>
            <w:tcW w:w="8258" w:type="dxa"/>
          </w:tcPr>
          <w:p w:rsidR="00212C34" w:rsidRPr="00FB584A" w:rsidRDefault="00212C34" w:rsidP="00212C34">
            <w:pPr>
              <w:rPr>
                <w:rStyle w:val="Hyperlink"/>
                <w:color w:val="FF0000"/>
                <w:lang w:val="en-GB"/>
              </w:rPr>
            </w:pPr>
            <w:r w:rsidRPr="00FB584A">
              <w:rPr>
                <w:color w:val="FF0000"/>
                <w:u w:val="single"/>
                <w:lang w:val="en-GB"/>
              </w:rPr>
              <w:t>Draft CR 44.031 Introduction of Multilateration OTD</w:t>
            </w:r>
          </w:p>
          <w:p w:rsidR="00895297" w:rsidRPr="00FB584A" w:rsidRDefault="00FB584A" w:rsidP="00895297">
            <w:pPr>
              <w:pStyle w:val="BodyText"/>
              <w:rPr>
                <w:lang w:val="en-GB"/>
              </w:rPr>
            </w:pPr>
            <w:r>
              <w:rPr>
                <w:lang w:val="en-US"/>
              </w:rPr>
              <w:t xml:space="preserve">Source </w:t>
            </w:r>
            <w:proofErr w:type="gramStart"/>
            <w:r>
              <w:rPr>
                <w:lang w:val="en-US"/>
              </w:rPr>
              <w:t>Nokia</w:t>
            </w:r>
            <w:r w:rsidR="00895297" w:rsidRPr="005F1EAB">
              <w:rPr>
                <w:lang w:val="en-US"/>
              </w:rPr>
              <w:t xml:space="preserve">  presented</w:t>
            </w:r>
            <w:proofErr w:type="gramEnd"/>
            <w:r w:rsidR="00895297" w:rsidRPr="005F1EAB">
              <w:rPr>
                <w:lang w:val="en-US"/>
              </w:rPr>
              <w:t xml:space="preserve"> by </w:t>
            </w:r>
            <w:r w:rsidRPr="00FB584A">
              <w:rPr>
                <w:lang w:val="en-GB"/>
              </w:rPr>
              <w:t>Mr.  Srinivasan Selvaganapathy</w:t>
            </w:r>
          </w:p>
          <w:p w:rsidR="00895297" w:rsidRDefault="00895297" w:rsidP="00FB584A">
            <w:pPr>
              <w:pStyle w:val="BodyText"/>
              <w:spacing w:after="0"/>
              <w:rPr>
                <w:lang w:val="en-US"/>
              </w:rPr>
            </w:pPr>
            <w:r w:rsidRPr="005F1EAB">
              <w:rPr>
                <w:b/>
                <w:lang w:val="en-US"/>
              </w:rPr>
              <w:t xml:space="preserve">Summary:  </w:t>
            </w:r>
            <w:r w:rsidRPr="005F1EAB">
              <w:rPr>
                <w:lang w:val="en-US"/>
              </w:rPr>
              <w:t xml:space="preserve">This </w:t>
            </w:r>
            <w:r w:rsidR="00FB584A">
              <w:rPr>
                <w:lang w:val="en-US"/>
              </w:rPr>
              <w:t>draft CR is an</w:t>
            </w:r>
            <w:r w:rsidR="00267004">
              <w:rPr>
                <w:lang w:val="en-US"/>
              </w:rPr>
              <w:t xml:space="preserve"> up</w:t>
            </w:r>
            <w:r w:rsidR="00F42596">
              <w:rPr>
                <w:lang w:val="en-US"/>
              </w:rPr>
              <w:t>date of the CR presented in Athens</w:t>
            </w:r>
            <w:r w:rsidR="00267004">
              <w:rPr>
                <w:lang w:val="en-US"/>
              </w:rPr>
              <w:t xml:space="preserve">. </w:t>
            </w:r>
          </w:p>
          <w:p w:rsidR="00FB584A" w:rsidRPr="005F1EAB" w:rsidRDefault="00FB584A" w:rsidP="00FB584A">
            <w:pPr>
              <w:pStyle w:val="BodyText"/>
              <w:spacing w:after="0"/>
              <w:rPr>
                <w:lang w:val="en-US"/>
              </w:rPr>
            </w:pPr>
          </w:p>
          <w:p w:rsidR="00FB584A" w:rsidRDefault="00895297" w:rsidP="00FB584A">
            <w:pPr>
              <w:pStyle w:val="BodyText"/>
              <w:rPr>
                <w:rStyle w:val="Hyperlink"/>
                <w:color w:val="auto"/>
                <w:u w:val="none"/>
                <w:lang w:val="en-GB"/>
              </w:rPr>
            </w:pPr>
            <w:r w:rsidRPr="005F1EAB">
              <w:rPr>
                <w:rStyle w:val="Hyperlink"/>
                <w:b/>
                <w:color w:val="auto"/>
                <w:u w:val="none"/>
                <w:lang w:val="en-GB"/>
              </w:rPr>
              <w:t xml:space="preserve">Discussion/outcome: </w:t>
            </w:r>
            <w:r w:rsidR="00FB584A" w:rsidRPr="00FB584A">
              <w:rPr>
                <w:rStyle w:val="Hyperlink"/>
                <w:color w:val="auto"/>
                <w:u w:val="none"/>
                <w:lang w:val="en-GB"/>
              </w:rPr>
              <w:t>Ericsson</w:t>
            </w:r>
            <w:r w:rsidR="00FB584A">
              <w:rPr>
                <w:rStyle w:val="Hyperlink"/>
                <w:color w:val="auto"/>
                <w:u w:val="none"/>
                <w:lang w:val="en-GB"/>
              </w:rPr>
              <w:t xml:space="preserve"> commented that the CR looks good but that some rewording would be helpful for better understanding. Ericsson promised to send some comments via mail. Furthermore, as part the ASN.1 convention new elements should start with a lower case letter.  OTD Measurement report not defined, needs to be added. </w:t>
            </w:r>
          </w:p>
          <w:p w:rsidR="00FB584A" w:rsidRDefault="00FB584A" w:rsidP="00FB584A">
            <w:pPr>
              <w:pStyle w:val="BodyText"/>
              <w:rPr>
                <w:rStyle w:val="Hyperlink"/>
                <w:color w:val="auto"/>
                <w:u w:val="none"/>
                <w:lang w:val="en-GB"/>
              </w:rPr>
            </w:pPr>
          </w:p>
          <w:p w:rsidR="00895297" w:rsidRPr="00BC62F4" w:rsidRDefault="00BC62F4" w:rsidP="00FB584A">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9A7964" w:rsidTr="00E2021C">
        <w:tc>
          <w:tcPr>
            <w:tcW w:w="8258" w:type="dxa"/>
          </w:tcPr>
          <w:p w:rsidR="00212C34" w:rsidRPr="00FB584A" w:rsidRDefault="00212C34" w:rsidP="00212C34">
            <w:pPr>
              <w:rPr>
                <w:rStyle w:val="Hyperlink"/>
                <w:color w:val="FF0000"/>
                <w:lang w:val="en-GB"/>
              </w:rPr>
            </w:pPr>
            <w:r w:rsidRPr="00FB584A">
              <w:rPr>
                <w:color w:val="FF0000"/>
                <w:u w:val="single"/>
                <w:lang w:val="en-GB"/>
              </w:rPr>
              <w:t>Draft CR 44.018 Introduction to Multilateration</w:t>
            </w:r>
          </w:p>
          <w:p w:rsidR="00477D6E" w:rsidRDefault="00C913ED" w:rsidP="00C913ED">
            <w:pPr>
              <w:pStyle w:val="TableStyle"/>
              <w:ind w:left="0"/>
              <w:rPr>
                <w:rFonts w:asciiTheme="minorHAnsi" w:hAnsiTheme="minorHAnsi"/>
              </w:rPr>
            </w:pPr>
            <w:r>
              <w:rPr>
                <w:rFonts w:asciiTheme="minorHAnsi" w:hAnsiTheme="minorHAnsi"/>
              </w:rPr>
              <w:t>Source</w:t>
            </w:r>
            <w:r w:rsidR="00477D6E">
              <w:rPr>
                <w:rFonts w:asciiTheme="minorHAnsi" w:hAnsiTheme="minorHAnsi"/>
              </w:rPr>
              <w:t xml:space="preserve"> Ericsson, the document was not presented. Focus was on comments. </w:t>
            </w:r>
          </w:p>
          <w:p w:rsidR="00C913ED" w:rsidRDefault="00477D6E" w:rsidP="00C913ED">
            <w:pPr>
              <w:pStyle w:val="TableStyle"/>
              <w:ind w:left="0"/>
              <w:rPr>
                <w:rFonts w:asciiTheme="minorHAnsi" w:hAnsiTheme="minorHAnsi"/>
              </w:rPr>
            </w:pPr>
            <w:r>
              <w:rPr>
                <w:rFonts w:asciiTheme="minorHAnsi" w:hAnsiTheme="minorHAnsi"/>
              </w:rPr>
              <w:t xml:space="preserve"> </w:t>
            </w:r>
          </w:p>
          <w:p w:rsidR="00895297" w:rsidRPr="005F1EAB" w:rsidRDefault="00895297" w:rsidP="00895297">
            <w:pPr>
              <w:pStyle w:val="BodyText"/>
              <w:spacing w:after="0"/>
              <w:rPr>
                <w:lang w:val="en-US"/>
              </w:rPr>
            </w:pPr>
            <w:r w:rsidRPr="005F1EAB">
              <w:rPr>
                <w:b/>
                <w:lang w:val="en-US"/>
              </w:rPr>
              <w:t xml:space="preserve">Summary:  </w:t>
            </w:r>
            <w:r w:rsidR="00FB584A" w:rsidRPr="005F1EAB">
              <w:rPr>
                <w:lang w:val="en-US"/>
              </w:rPr>
              <w:t xml:space="preserve">This </w:t>
            </w:r>
            <w:r w:rsidR="00FB584A">
              <w:rPr>
                <w:lang w:val="en-US"/>
              </w:rPr>
              <w:t>draft CR is an update of the CR</w:t>
            </w:r>
            <w:r w:rsidR="00FB584A">
              <w:rPr>
                <w:lang w:val="en-US"/>
              </w:rPr>
              <w:t>s</w:t>
            </w:r>
            <w:r w:rsidR="00FB584A">
              <w:rPr>
                <w:lang w:val="en-US"/>
              </w:rPr>
              <w:t xml:space="preserve"> presented in Athens.</w:t>
            </w:r>
          </w:p>
          <w:p w:rsidR="00895297" w:rsidRPr="005F1EAB" w:rsidRDefault="00895297" w:rsidP="00895297">
            <w:pPr>
              <w:pStyle w:val="BodyText"/>
              <w:rPr>
                <w:lang w:val="en-US"/>
              </w:rPr>
            </w:pPr>
          </w:p>
          <w:p w:rsidR="00267004"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C913ED">
              <w:rPr>
                <w:rStyle w:val="Hyperlink"/>
                <w:color w:val="auto"/>
                <w:u w:val="none"/>
                <w:lang w:val="en-GB"/>
              </w:rPr>
              <w:t xml:space="preserve"> </w:t>
            </w:r>
            <w:r w:rsidR="00477D6E">
              <w:rPr>
                <w:rStyle w:val="Hyperlink"/>
                <w:color w:val="auto"/>
                <w:u w:val="none"/>
                <w:lang w:val="en-GB"/>
              </w:rPr>
              <w:t xml:space="preserve">Nokia provided some comments. The first one was in section 3.5.2 the last change “in which case it </w:t>
            </w:r>
            <w:proofErr w:type="gramStart"/>
            <w:r w:rsidR="00477D6E">
              <w:rPr>
                <w:rStyle w:val="Hyperlink"/>
                <w:color w:val="auto"/>
                <w:u w:val="none"/>
                <w:lang w:val="en-GB"/>
              </w:rPr>
              <w:t>send</w:t>
            </w:r>
            <w:proofErr w:type="gramEnd"/>
            <w:r w:rsidR="00477D6E">
              <w:rPr>
                <w:rStyle w:val="Hyperlink"/>
                <w:color w:val="auto"/>
                <w:u w:val="none"/>
                <w:lang w:val="en-GB"/>
              </w:rPr>
              <w:t xml:space="preserve"> an EGPRS multilateration Request indicating page response due to positioning” there we have indicated another exception is when the MS has enabled PEO. Here the cells also </w:t>
            </w:r>
            <w:proofErr w:type="gramStart"/>
            <w:r w:rsidR="00477D6E">
              <w:rPr>
                <w:rStyle w:val="Hyperlink"/>
                <w:color w:val="auto"/>
                <w:u w:val="none"/>
                <w:lang w:val="en-GB"/>
              </w:rPr>
              <w:t>needs</w:t>
            </w:r>
            <w:proofErr w:type="gramEnd"/>
            <w:r w:rsidR="00477D6E">
              <w:rPr>
                <w:rStyle w:val="Hyperlink"/>
                <w:color w:val="auto"/>
                <w:u w:val="none"/>
                <w:lang w:val="en-GB"/>
              </w:rPr>
              <w:t xml:space="preserve"> to support MTA.  Ericsson agreed. The second comment was section 3.5.2.1.2, the last line, it proceeds with packet access without checking the implicit reject. It should be also without checking the PEO change mark. The third comment is in 3.5.2.1.2</w:t>
            </w:r>
            <w:r w:rsidR="00553AE0">
              <w:rPr>
                <w:rStyle w:val="Hyperlink"/>
                <w:color w:val="auto"/>
                <w:u w:val="none"/>
                <w:lang w:val="en-GB"/>
              </w:rPr>
              <w:t xml:space="preserve"> in the PEO enabled paragraph, here also the Extended Access Burst is missing. Ericsson agreed, this impacts a number of places. It will be checked. The final comment is in 3.11.5, regarding the Short BSS ID, the serving cells will have this mapping table. It need not to be sent to the MSC.  </w:t>
            </w:r>
          </w:p>
          <w:p w:rsidR="00477D6E" w:rsidRDefault="00477D6E" w:rsidP="00895297">
            <w:pPr>
              <w:pStyle w:val="BodyText"/>
              <w:rPr>
                <w:rStyle w:val="Hyperlink"/>
                <w:color w:val="auto"/>
                <w:u w:val="none"/>
                <w:lang w:val="en-GB"/>
              </w:rPr>
            </w:pPr>
          </w:p>
          <w:p w:rsidR="00553AE0" w:rsidRDefault="00553AE0" w:rsidP="00895297">
            <w:pPr>
              <w:pStyle w:val="BodyText"/>
              <w:rPr>
                <w:rStyle w:val="Hyperlink"/>
                <w:color w:val="auto"/>
                <w:u w:val="none"/>
                <w:lang w:val="en-GB"/>
              </w:rPr>
            </w:pPr>
            <w:r>
              <w:rPr>
                <w:rStyle w:val="Hyperlink"/>
                <w:color w:val="auto"/>
                <w:u w:val="none"/>
                <w:lang w:val="en-GB"/>
              </w:rPr>
              <w:t xml:space="preserve">Nokia promised to send comments in a word file via mail. </w:t>
            </w:r>
          </w:p>
          <w:p w:rsidR="00895297" w:rsidRPr="00267004" w:rsidRDefault="00267004" w:rsidP="00E2021C">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553AE0" w:rsidTr="00E2021C">
        <w:tc>
          <w:tcPr>
            <w:tcW w:w="8258" w:type="dxa"/>
          </w:tcPr>
          <w:p w:rsidR="00212C34" w:rsidRPr="006463E2" w:rsidRDefault="00212C34" w:rsidP="00212C34">
            <w:pPr>
              <w:rPr>
                <w:rStyle w:val="Hyperlink"/>
                <w:color w:val="FF0000"/>
                <w:lang w:val="en-GB"/>
              </w:rPr>
            </w:pPr>
            <w:r w:rsidRPr="006463E2">
              <w:rPr>
                <w:color w:val="FF0000"/>
                <w:u w:val="single"/>
                <w:lang w:val="en-GB"/>
              </w:rPr>
              <w:t>Draft CR 44.060 Introduction to Multilateration</w:t>
            </w:r>
          </w:p>
          <w:p w:rsidR="00553AE0" w:rsidRDefault="00553AE0" w:rsidP="00553AE0">
            <w:pPr>
              <w:pStyle w:val="TableStyle"/>
              <w:ind w:left="0"/>
              <w:rPr>
                <w:rFonts w:asciiTheme="minorHAnsi" w:hAnsiTheme="minorHAnsi"/>
              </w:rPr>
            </w:pPr>
            <w:r>
              <w:rPr>
                <w:rFonts w:asciiTheme="minorHAnsi" w:hAnsiTheme="minorHAnsi"/>
              </w:rPr>
              <w:lastRenderedPageBreak/>
              <w:t xml:space="preserve">Source Ericsson, the document was not presented. Focus was on comments. </w:t>
            </w:r>
          </w:p>
          <w:p w:rsidR="00553AE0" w:rsidRDefault="00553AE0" w:rsidP="00553AE0">
            <w:pPr>
              <w:pStyle w:val="TableStyle"/>
              <w:ind w:left="0"/>
              <w:rPr>
                <w:rFonts w:asciiTheme="minorHAnsi" w:hAnsiTheme="minorHAnsi"/>
              </w:rPr>
            </w:pPr>
            <w:r>
              <w:rPr>
                <w:rFonts w:asciiTheme="minorHAnsi" w:hAnsiTheme="minorHAnsi"/>
              </w:rPr>
              <w:t xml:space="preserve"> </w:t>
            </w:r>
          </w:p>
          <w:p w:rsidR="00895297" w:rsidRPr="005F1EAB" w:rsidRDefault="00553AE0" w:rsidP="00895297">
            <w:pPr>
              <w:pStyle w:val="BodyText"/>
              <w:spacing w:after="0"/>
              <w:rPr>
                <w:lang w:val="en-US"/>
              </w:rPr>
            </w:pPr>
            <w:r w:rsidRPr="005F1EAB">
              <w:rPr>
                <w:b/>
                <w:lang w:val="en-US"/>
              </w:rPr>
              <w:t xml:space="preserve">Summary:  </w:t>
            </w:r>
            <w:r w:rsidRPr="005F1EAB">
              <w:rPr>
                <w:lang w:val="en-US"/>
              </w:rPr>
              <w:t xml:space="preserve">This </w:t>
            </w:r>
            <w:r>
              <w:rPr>
                <w:lang w:val="en-US"/>
              </w:rPr>
              <w:t>draft CR is an update of the CRs presented in Athens.</w:t>
            </w:r>
          </w:p>
          <w:p w:rsidR="00895297" w:rsidRPr="005F1EAB" w:rsidRDefault="00895297" w:rsidP="00895297">
            <w:pPr>
              <w:pStyle w:val="BodyText"/>
              <w:rPr>
                <w:lang w:val="en-US"/>
              </w:rPr>
            </w:pPr>
          </w:p>
          <w:p w:rsidR="00553AE0" w:rsidRPr="00553AE0"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553AE0">
              <w:rPr>
                <w:rStyle w:val="Hyperlink"/>
                <w:b/>
                <w:color w:val="auto"/>
                <w:u w:val="none"/>
                <w:lang w:val="en-GB"/>
              </w:rPr>
              <w:t xml:space="preserve"> </w:t>
            </w:r>
            <w:r w:rsidR="00553AE0">
              <w:rPr>
                <w:rStyle w:val="Hyperlink"/>
                <w:color w:val="auto"/>
                <w:u w:val="none"/>
                <w:lang w:val="en-GB"/>
              </w:rPr>
              <w:t xml:space="preserve">There were no comments.  </w:t>
            </w:r>
          </w:p>
          <w:p w:rsidR="00553AE0" w:rsidRDefault="00553AE0" w:rsidP="00895297">
            <w:pPr>
              <w:pStyle w:val="BodyText"/>
              <w:rPr>
                <w:rStyle w:val="Hyperlink"/>
                <w:color w:val="auto"/>
                <w:u w:val="none"/>
                <w:lang w:val="en-GB"/>
              </w:rPr>
            </w:pPr>
          </w:p>
          <w:p w:rsidR="00895297" w:rsidRPr="006463E2" w:rsidRDefault="00553AE0" w:rsidP="00E2021C">
            <w:pPr>
              <w:pStyle w:val="BodyText"/>
              <w:rPr>
                <w:lang w:val="en-GB"/>
              </w:rPr>
            </w:pPr>
            <w:r>
              <w:rPr>
                <w:rStyle w:val="Hyperlink"/>
                <w:color w:val="auto"/>
                <w:u w:val="none"/>
                <w:lang w:val="en-GB"/>
              </w:rPr>
              <w:t>The draft CR</w:t>
            </w:r>
            <w:r w:rsidR="00A271F2">
              <w:rPr>
                <w:rStyle w:val="Hyperlink"/>
                <w:color w:val="auto"/>
                <w:u w:val="none"/>
                <w:lang w:val="en-GB"/>
              </w:rPr>
              <w:t xml:space="preserve"> was noted</w:t>
            </w:r>
            <w:r>
              <w:rPr>
                <w:rStyle w:val="Hyperlink"/>
                <w:color w:val="auto"/>
                <w:u w:val="none"/>
                <w:lang w:val="en-GB"/>
              </w:rPr>
              <w:t>.</w:t>
            </w:r>
          </w:p>
        </w:tc>
      </w:tr>
    </w:tbl>
    <w:p w:rsidR="00E2021C"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5F1EAB" w:rsidTr="006A1FD4">
        <w:tc>
          <w:tcPr>
            <w:tcW w:w="8258" w:type="dxa"/>
          </w:tcPr>
          <w:p w:rsidR="00212C34" w:rsidRPr="006463E2" w:rsidRDefault="00212C34" w:rsidP="00212C34">
            <w:pPr>
              <w:rPr>
                <w:rStyle w:val="Hyperlink"/>
                <w:color w:val="FF0000"/>
                <w:lang w:val="en-GB"/>
              </w:rPr>
            </w:pPr>
            <w:r w:rsidRPr="006463E2">
              <w:rPr>
                <w:color w:val="FF0000"/>
                <w:u w:val="single"/>
                <w:lang w:val="en-GB"/>
              </w:rPr>
              <w:t>Draft CR 48.018 Introduction of PS domain transport for Multilateration Timing Advance information transfer</w:t>
            </w:r>
          </w:p>
          <w:p w:rsidR="006463E2" w:rsidRDefault="006463E2" w:rsidP="006463E2">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6463E2" w:rsidRDefault="006463E2" w:rsidP="006463E2">
            <w:pPr>
              <w:pStyle w:val="TableStyle"/>
              <w:ind w:left="0"/>
              <w:rPr>
                <w:rFonts w:asciiTheme="minorHAnsi" w:hAnsiTheme="minorHAnsi"/>
              </w:rPr>
            </w:pPr>
            <w:r>
              <w:rPr>
                <w:rFonts w:asciiTheme="minorHAnsi" w:hAnsiTheme="minorHAnsi"/>
              </w:rPr>
              <w:t xml:space="preserve"> </w:t>
            </w:r>
          </w:p>
          <w:p w:rsidR="006463E2" w:rsidRPr="005F1EAB" w:rsidRDefault="006463E2" w:rsidP="006463E2">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exactly the same as the </w:t>
            </w:r>
            <w:r>
              <w:rPr>
                <w:lang w:val="en-US"/>
              </w:rPr>
              <w:t>CR presented in Athens.</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6463E2">
              <w:rPr>
                <w:rStyle w:val="Hyperlink"/>
                <w:color w:val="auto"/>
                <w:u w:val="none"/>
                <w:lang w:val="en-GB"/>
              </w:rPr>
              <w:t xml:space="preserve">There were no comments on this draft CR. Nokia asked if the stage 2 specification will be updated as well. </w:t>
            </w:r>
          </w:p>
          <w:p w:rsidR="00212C34" w:rsidRPr="005F1EAB" w:rsidRDefault="00212C34" w:rsidP="006A1FD4">
            <w:pPr>
              <w:pStyle w:val="BodyText"/>
              <w:rPr>
                <w:lang w:val="en-US"/>
              </w:rPr>
            </w:pPr>
            <w:r>
              <w:rPr>
                <w:rStyle w:val="Hyperlink"/>
                <w:color w:val="auto"/>
                <w:u w:val="none"/>
                <w:lang w:val="en-GB"/>
              </w:rPr>
              <w:t>The paper was noted</w:t>
            </w:r>
          </w:p>
        </w:tc>
      </w:tr>
    </w:tbl>
    <w:p w:rsidR="00212C34" w:rsidRPr="005F1EAB"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6463E2" w:rsidTr="006A1FD4">
        <w:tc>
          <w:tcPr>
            <w:tcW w:w="8258" w:type="dxa"/>
          </w:tcPr>
          <w:p w:rsidR="00212C34" w:rsidRPr="006463E2" w:rsidRDefault="00212C34" w:rsidP="00212C34">
            <w:pPr>
              <w:rPr>
                <w:rStyle w:val="Hyperlink"/>
                <w:color w:val="FF0000"/>
                <w:lang w:val="en-GB"/>
              </w:rPr>
            </w:pPr>
            <w:r w:rsidRPr="006463E2">
              <w:rPr>
                <w:color w:val="FF0000"/>
                <w:u w:val="single"/>
                <w:lang w:val="en-GB"/>
              </w:rPr>
              <w:t>Draft CR 24.008 Introduction to Multilateration</w:t>
            </w:r>
          </w:p>
          <w:p w:rsidR="006463E2" w:rsidRDefault="006463E2" w:rsidP="006463E2">
            <w:pPr>
              <w:pStyle w:val="TableStyle"/>
              <w:ind w:left="0"/>
              <w:rPr>
                <w:rFonts w:asciiTheme="minorHAnsi" w:hAnsiTheme="minorHAnsi"/>
              </w:rPr>
            </w:pPr>
            <w:r>
              <w:rPr>
                <w:rFonts w:asciiTheme="minorHAnsi" w:hAnsiTheme="minorHAnsi"/>
              </w:rPr>
              <w:t xml:space="preserve">Source Ericsson, </w:t>
            </w:r>
            <w:r>
              <w:rPr>
                <w:rFonts w:asciiTheme="minorHAnsi" w:hAnsiTheme="minorHAnsi"/>
              </w:rPr>
              <w:t xml:space="preserve">the document ws briefly presented by Dr. Nicklas Johanssson. </w:t>
            </w:r>
            <w:r>
              <w:rPr>
                <w:rFonts w:asciiTheme="minorHAnsi" w:hAnsiTheme="minorHAnsi"/>
              </w:rPr>
              <w:t xml:space="preserve"> </w:t>
            </w:r>
          </w:p>
          <w:p w:rsidR="006463E2" w:rsidRDefault="006463E2" w:rsidP="006463E2">
            <w:pPr>
              <w:pStyle w:val="TableStyle"/>
              <w:ind w:left="0"/>
              <w:rPr>
                <w:rFonts w:asciiTheme="minorHAnsi" w:hAnsiTheme="minorHAnsi"/>
              </w:rPr>
            </w:pPr>
            <w:r>
              <w:rPr>
                <w:rFonts w:asciiTheme="minorHAnsi" w:hAnsiTheme="minorHAnsi"/>
              </w:rPr>
              <w:t xml:space="preserve"> </w:t>
            </w:r>
          </w:p>
          <w:p w:rsidR="006463E2" w:rsidRDefault="006463E2" w:rsidP="006463E2">
            <w:pPr>
              <w:pStyle w:val="BodyText"/>
              <w:spacing w:after="0"/>
              <w:rPr>
                <w:lang w:val="en-US"/>
              </w:rPr>
            </w:pPr>
            <w:r w:rsidRPr="005F1EAB">
              <w:rPr>
                <w:b/>
                <w:lang w:val="en-US"/>
              </w:rPr>
              <w:t xml:space="preserve">Summary:  </w:t>
            </w:r>
            <w:r w:rsidRPr="005F1EAB">
              <w:rPr>
                <w:lang w:val="en-US"/>
              </w:rPr>
              <w:t xml:space="preserve">This </w:t>
            </w:r>
            <w:r>
              <w:rPr>
                <w:lang w:val="en-US"/>
              </w:rPr>
              <w:t>draft CR is an update of the CR presented in Athens.</w:t>
            </w:r>
            <w:r>
              <w:rPr>
                <w:lang w:val="en-US"/>
              </w:rPr>
              <w:t xml:space="preserve"> MSRAC IE updated to include the MS Sync Accuracy. </w:t>
            </w:r>
          </w:p>
          <w:p w:rsidR="006463E2" w:rsidRPr="005F1EAB" w:rsidRDefault="006463E2" w:rsidP="006463E2">
            <w:pPr>
              <w:pStyle w:val="BodyText"/>
              <w:spacing w:after="0"/>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Discussion/outcome:</w:t>
            </w:r>
            <w:r>
              <w:rPr>
                <w:rStyle w:val="Hyperlink"/>
                <w:color w:val="auto"/>
                <w:u w:val="none"/>
                <w:lang w:val="en-GB"/>
              </w:rPr>
              <w:t xml:space="preserve"> </w:t>
            </w:r>
            <w:r w:rsidR="00226005">
              <w:rPr>
                <w:rStyle w:val="Hyperlink"/>
                <w:color w:val="auto"/>
                <w:u w:val="none"/>
                <w:lang w:val="en-GB"/>
              </w:rPr>
              <w:t xml:space="preserve">There were no comments on this draft CR. </w:t>
            </w:r>
          </w:p>
          <w:p w:rsidR="00212C34" w:rsidRDefault="00212C34" w:rsidP="006A1FD4">
            <w:pPr>
              <w:pStyle w:val="BodyText"/>
              <w:rPr>
                <w:rStyle w:val="Hyperlink"/>
                <w:color w:val="auto"/>
                <w:u w:val="none"/>
                <w:lang w:val="en-GB"/>
              </w:rPr>
            </w:pPr>
          </w:p>
          <w:p w:rsidR="00212C34" w:rsidRPr="005F1EAB" w:rsidRDefault="00212C34" w:rsidP="006A1FD4">
            <w:pPr>
              <w:pStyle w:val="BodyText"/>
              <w:rPr>
                <w:lang w:val="en-US"/>
              </w:rPr>
            </w:pPr>
            <w:r>
              <w:rPr>
                <w:rStyle w:val="Hyperlink"/>
                <w:color w:val="auto"/>
                <w:u w:val="none"/>
                <w:lang w:val="en-GB"/>
              </w:rPr>
              <w:t xml:space="preserve">The </w:t>
            </w:r>
            <w:r w:rsidR="00226005">
              <w:rPr>
                <w:rStyle w:val="Hyperlink"/>
                <w:color w:val="auto"/>
                <w:u w:val="none"/>
                <w:lang w:val="en-GB"/>
              </w:rPr>
              <w:t xml:space="preserve">draft CR </w:t>
            </w:r>
            <w:r>
              <w:rPr>
                <w:rStyle w:val="Hyperlink"/>
                <w:color w:val="auto"/>
                <w:u w:val="none"/>
                <w:lang w:val="en-GB"/>
              </w:rPr>
              <w:t>was noted</w:t>
            </w:r>
          </w:p>
        </w:tc>
      </w:tr>
    </w:tbl>
    <w:p w:rsidR="00E2021C"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3A5451" w:rsidTr="006A1FD4">
        <w:tc>
          <w:tcPr>
            <w:tcW w:w="8258" w:type="dxa"/>
          </w:tcPr>
          <w:p w:rsidR="00212C34" w:rsidRPr="003A5451" w:rsidRDefault="00212C34" w:rsidP="00212C34">
            <w:pPr>
              <w:rPr>
                <w:rStyle w:val="Hyperlink"/>
                <w:color w:val="FF0000"/>
                <w:lang w:val="en-GB"/>
              </w:rPr>
            </w:pPr>
            <w:r w:rsidRPr="003A5451">
              <w:rPr>
                <w:color w:val="FF0000"/>
                <w:u w:val="single"/>
                <w:lang w:val="en-GB"/>
              </w:rPr>
              <w:t>Draft CR 49.031 Introduction to Multilateration</w:t>
            </w:r>
          </w:p>
          <w:p w:rsidR="00226005" w:rsidRDefault="00226005" w:rsidP="00226005">
            <w:pPr>
              <w:pStyle w:val="TableStyle"/>
              <w:ind w:left="0"/>
              <w:rPr>
                <w:rFonts w:asciiTheme="minorHAnsi" w:hAnsiTheme="minorHAnsi"/>
              </w:rPr>
            </w:pPr>
            <w:r>
              <w:rPr>
                <w:rFonts w:asciiTheme="minorHAnsi" w:hAnsiTheme="minorHAnsi"/>
              </w:rPr>
              <w:t>Source Ericsson, the document was not presented. Focu</w:t>
            </w:r>
            <w:r>
              <w:rPr>
                <w:rFonts w:asciiTheme="minorHAnsi" w:hAnsiTheme="minorHAnsi"/>
              </w:rPr>
              <w:t>s was on comments</w:t>
            </w:r>
            <w:r>
              <w:rPr>
                <w:rFonts w:asciiTheme="minorHAnsi" w:hAnsiTheme="minorHAnsi"/>
              </w:rPr>
              <w:t xml:space="preserve">.  </w:t>
            </w:r>
          </w:p>
          <w:p w:rsidR="00226005" w:rsidRDefault="00226005" w:rsidP="00226005">
            <w:pPr>
              <w:pStyle w:val="TableStyle"/>
              <w:ind w:left="0"/>
              <w:rPr>
                <w:rFonts w:asciiTheme="minorHAnsi" w:hAnsiTheme="minorHAnsi"/>
              </w:rPr>
            </w:pPr>
            <w:r>
              <w:rPr>
                <w:rFonts w:asciiTheme="minorHAnsi" w:hAnsiTheme="minorHAnsi"/>
              </w:rPr>
              <w:t xml:space="preserve"> </w:t>
            </w:r>
          </w:p>
          <w:p w:rsidR="00212C34" w:rsidRPr="005F1EAB" w:rsidRDefault="00226005" w:rsidP="00226005">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226005">
              <w:rPr>
                <w:rStyle w:val="Hyperlink"/>
                <w:color w:val="auto"/>
                <w:u w:val="none"/>
                <w:lang w:val="en-GB"/>
              </w:rPr>
              <w:t xml:space="preserve">Nokia commented that in section 9.1.17, there was a wording change. What is the reason for this rewording? </w:t>
            </w:r>
            <w:r w:rsidR="003A5451">
              <w:rPr>
                <w:rStyle w:val="Hyperlink"/>
                <w:color w:val="auto"/>
                <w:u w:val="none"/>
                <w:lang w:val="en-GB"/>
              </w:rPr>
              <w:t xml:space="preserve">Any particular reason. What is the difference between the last and the most recently? </w:t>
            </w:r>
            <w:r w:rsidR="007F6DCB">
              <w:rPr>
                <w:rStyle w:val="Hyperlink"/>
                <w:color w:val="auto"/>
                <w:u w:val="none"/>
                <w:lang w:val="en-GB"/>
              </w:rPr>
              <w:t xml:space="preserve"> Ericsson responded that rewording was made to make the sentence clearer.  Some discussion took place on how and when the TA value is forwarded to the SMLC. BSS sends it to the SMLC if available. The TA value is passed up to the SGSN for the case that the page response is sent to another BSS. If sent to the serving </w:t>
            </w:r>
            <w:proofErr w:type="gramStart"/>
            <w:r w:rsidR="007F6DCB">
              <w:rPr>
                <w:rStyle w:val="Hyperlink"/>
                <w:color w:val="auto"/>
                <w:u w:val="none"/>
                <w:lang w:val="en-GB"/>
              </w:rPr>
              <w:t>BSS</w:t>
            </w:r>
            <w:proofErr w:type="gramEnd"/>
            <w:r w:rsidR="007F6DCB">
              <w:rPr>
                <w:rStyle w:val="Hyperlink"/>
                <w:color w:val="auto"/>
                <w:u w:val="none"/>
                <w:lang w:val="en-GB"/>
              </w:rPr>
              <w:t xml:space="preserve"> there is a context. </w:t>
            </w:r>
            <w:r w:rsidR="00687ECF">
              <w:rPr>
                <w:rStyle w:val="Hyperlink"/>
                <w:color w:val="auto"/>
                <w:u w:val="none"/>
                <w:lang w:val="en-GB"/>
              </w:rPr>
              <w:t xml:space="preserve">The discussion concluded that no need to talk about </w:t>
            </w:r>
            <w:r w:rsidR="00687ECF">
              <w:rPr>
                <w:rStyle w:val="Hyperlink"/>
                <w:color w:val="auto"/>
                <w:u w:val="none"/>
                <w:lang w:val="en-GB"/>
              </w:rPr>
              <w:lastRenderedPageBreak/>
              <w:t xml:space="preserve">page response here. It is just confusing, simply add a reference to 48.018 to explain how the BSS got the TA value. </w:t>
            </w:r>
          </w:p>
          <w:p w:rsidR="00212C34" w:rsidRDefault="00212C34" w:rsidP="006A1FD4">
            <w:pPr>
              <w:pStyle w:val="BodyText"/>
              <w:rPr>
                <w:rStyle w:val="Hyperlink"/>
                <w:color w:val="auto"/>
                <w:u w:val="none"/>
                <w:lang w:val="en-GB"/>
              </w:rPr>
            </w:pPr>
          </w:p>
          <w:p w:rsidR="00212C34" w:rsidRPr="00527104" w:rsidRDefault="00527104" w:rsidP="006A1FD4">
            <w:pPr>
              <w:pStyle w:val="BodyText"/>
              <w:rPr>
                <w:lang w:val="en-GB"/>
              </w:rPr>
            </w:pPr>
            <w:r>
              <w:rPr>
                <w:rStyle w:val="Hyperlink"/>
                <w:color w:val="auto"/>
                <w:u w:val="none"/>
                <w:lang w:val="en-GB"/>
              </w:rPr>
              <w:t>The draft CR</w:t>
            </w:r>
            <w:r w:rsidR="00212C34">
              <w:rPr>
                <w:rStyle w:val="Hyperlink"/>
                <w:color w:val="auto"/>
                <w:u w:val="none"/>
                <w:lang w:val="en-GB"/>
              </w:rPr>
              <w:t xml:space="preserve"> was noted</w:t>
            </w:r>
          </w:p>
        </w:tc>
      </w:tr>
    </w:tbl>
    <w:p w:rsidR="00212C34"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527104" w:rsidTr="006A1FD4">
        <w:tc>
          <w:tcPr>
            <w:tcW w:w="8258" w:type="dxa"/>
          </w:tcPr>
          <w:p w:rsidR="00212C34" w:rsidRPr="00687ECF" w:rsidRDefault="00212C34" w:rsidP="00212C34">
            <w:pPr>
              <w:rPr>
                <w:rStyle w:val="Hyperlink"/>
                <w:color w:val="FF0000"/>
                <w:lang w:val="en-GB"/>
              </w:rPr>
            </w:pPr>
            <w:r w:rsidRPr="00687ECF">
              <w:rPr>
                <w:color w:val="FF0000"/>
                <w:u w:val="single"/>
                <w:lang w:val="en-GB"/>
              </w:rPr>
              <w:t>Draft CR 48.018 Introduction to Multilateration</w:t>
            </w:r>
          </w:p>
          <w:p w:rsidR="00527104" w:rsidRDefault="00527104" w:rsidP="00527104">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527104" w:rsidRDefault="00527104" w:rsidP="00527104">
            <w:pPr>
              <w:pStyle w:val="TableStyle"/>
              <w:ind w:left="0"/>
              <w:rPr>
                <w:rFonts w:asciiTheme="minorHAnsi" w:hAnsiTheme="minorHAnsi"/>
              </w:rPr>
            </w:pPr>
            <w:r>
              <w:rPr>
                <w:rFonts w:asciiTheme="minorHAnsi" w:hAnsiTheme="minorHAnsi"/>
              </w:rPr>
              <w:t xml:space="preserve"> </w:t>
            </w:r>
          </w:p>
          <w:p w:rsidR="00527104" w:rsidRPr="005F1EAB" w:rsidRDefault="00527104" w:rsidP="00527104">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527104">
              <w:rPr>
                <w:rStyle w:val="Hyperlink"/>
                <w:color w:val="auto"/>
                <w:u w:val="none"/>
                <w:lang w:val="en-GB"/>
              </w:rPr>
              <w:t>Noki</w:t>
            </w:r>
            <w:r w:rsidR="00687ECF">
              <w:rPr>
                <w:rStyle w:val="Hyperlink"/>
                <w:color w:val="auto"/>
                <w:u w:val="none"/>
                <w:lang w:val="en-GB"/>
              </w:rPr>
              <w:t>a had one comment on 8b.1 an exception case …. It is not only MTA. It should be for MOTD? Ericsson agreed to include that into the CR.</w:t>
            </w:r>
            <w:r w:rsidR="00A53725">
              <w:rPr>
                <w:rStyle w:val="Hyperlink"/>
                <w:color w:val="auto"/>
                <w:u w:val="none"/>
                <w:lang w:val="en-GB"/>
              </w:rPr>
              <w:t xml:space="preserve"> Nokia agreed to send comments offline. </w:t>
            </w:r>
          </w:p>
          <w:p w:rsidR="00212C34" w:rsidRPr="005F1EAB" w:rsidRDefault="00527104" w:rsidP="006A1FD4">
            <w:pPr>
              <w:pStyle w:val="BodyText"/>
              <w:rPr>
                <w:lang w:val="en-US"/>
              </w:rPr>
            </w:pPr>
            <w:r>
              <w:rPr>
                <w:rStyle w:val="Hyperlink"/>
                <w:color w:val="auto"/>
                <w:u w:val="none"/>
                <w:lang w:val="en-GB"/>
              </w:rPr>
              <w:t>The draft CR</w:t>
            </w:r>
            <w:r w:rsidR="00212C34">
              <w:rPr>
                <w:rStyle w:val="Hyperlink"/>
                <w:color w:val="auto"/>
                <w:u w:val="none"/>
                <w:lang w:val="en-GB"/>
              </w:rPr>
              <w:t xml:space="preserve"> was noted</w:t>
            </w:r>
            <w:r>
              <w:rPr>
                <w:rStyle w:val="Hyperlink"/>
                <w:color w:val="auto"/>
                <w:u w:val="none"/>
                <w:lang w:val="en-GB"/>
              </w:rPr>
              <w:t xml:space="preserve">. </w:t>
            </w:r>
          </w:p>
        </w:tc>
      </w:tr>
    </w:tbl>
    <w:p w:rsidR="00212C34"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A53725" w:rsidTr="006A1FD4">
        <w:tc>
          <w:tcPr>
            <w:tcW w:w="8258" w:type="dxa"/>
          </w:tcPr>
          <w:p w:rsidR="00212C34" w:rsidRPr="00687ECF" w:rsidRDefault="00212C34" w:rsidP="00212C34">
            <w:pPr>
              <w:rPr>
                <w:rStyle w:val="Hyperlink"/>
                <w:color w:val="FF0000"/>
                <w:lang w:val="en-GB"/>
              </w:rPr>
            </w:pPr>
            <w:r w:rsidRPr="00687ECF">
              <w:rPr>
                <w:color w:val="FF0000"/>
                <w:u w:val="single"/>
                <w:lang w:val="en-GB"/>
              </w:rPr>
              <w:t>Draft CR 48.008 Introduction to Multilateration</w:t>
            </w:r>
          </w:p>
          <w:p w:rsidR="00687ECF" w:rsidRDefault="00687ECF" w:rsidP="00687ECF">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687ECF" w:rsidRDefault="00687ECF" w:rsidP="00687ECF">
            <w:pPr>
              <w:pStyle w:val="TableStyle"/>
              <w:ind w:left="0"/>
              <w:rPr>
                <w:rFonts w:asciiTheme="minorHAnsi" w:hAnsiTheme="minorHAnsi"/>
              </w:rPr>
            </w:pPr>
            <w:r>
              <w:rPr>
                <w:rFonts w:asciiTheme="minorHAnsi" w:hAnsiTheme="minorHAnsi"/>
              </w:rPr>
              <w:t xml:space="preserve"> </w:t>
            </w:r>
          </w:p>
          <w:p w:rsidR="00212C34" w:rsidRPr="005F1EAB" w:rsidRDefault="00687ECF" w:rsidP="006A1FD4">
            <w:pPr>
              <w:pStyle w:val="BodyText"/>
              <w:spacing w:after="0"/>
              <w:rPr>
                <w:lang w:val="en-US"/>
              </w:rPr>
            </w:pPr>
            <w:r w:rsidRPr="005F1EAB">
              <w:rPr>
                <w:b/>
                <w:lang w:val="en-US"/>
              </w:rPr>
              <w:t xml:space="preserve">Summary:  </w:t>
            </w:r>
            <w:r w:rsidRPr="005F1EAB">
              <w:rPr>
                <w:lang w:val="en-US"/>
              </w:rPr>
              <w:t xml:space="preserve">This </w:t>
            </w:r>
            <w:r>
              <w:rPr>
                <w:lang w:val="en-US"/>
              </w:rPr>
              <w:t>draft CR is an update of the CR presented in Athens</w:t>
            </w:r>
            <w:r w:rsidR="00212C34">
              <w:rPr>
                <w:lang w:val="en-US"/>
              </w:rPr>
              <w:t xml:space="preserve">.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Discussion/outcome:</w:t>
            </w:r>
            <w:r>
              <w:rPr>
                <w:rStyle w:val="Hyperlink"/>
                <w:color w:val="auto"/>
                <w:u w:val="none"/>
                <w:lang w:val="en-GB"/>
              </w:rPr>
              <w:t xml:space="preserve"> </w:t>
            </w:r>
            <w:r w:rsidR="00A53725">
              <w:rPr>
                <w:rStyle w:val="Hyperlink"/>
                <w:color w:val="auto"/>
                <w:u w:val="none"/>
                <w:lang w:val="en-GB"/>
              </w:rPr>
              <w:t xml:space="preserve">Nokia has two small comments. There is a reference error in section 3.2.2.69, the reference should be 137 and not 134. The second comment was on the container size in the short MS ID, mismatch between bits in octet 4 and the </w:t>
            </w:r>
            <w:r w:rsidR="00942104">
              <w:rPr>
                <w:rStyle w:val="Hyperlink"/>
                <w:color w:val="auto"/>
                <w:u w:val="none"/>
                <w:lang w:val="en-GB"/>
              </w:rPr>
              <w:t>three-bit</w:t>
            </w:r>
            <w:r w:rsidR="00A53725">
              <w:rPr>
                <w:rStyle w:val="Hyperlink"/>
                <w:color w:val="auto"/>
                <w:u w:val="none"/>
                <w:lang w:val="en-GB"/>
              </w:rPr>
              <w:t xml:space="preserve"> description. Another comment on the same section, there has been an addition maybe that can be explained. </w:t>
            </w:r>
            <w:r w:rsidR="00942104">
              <w:rPr>
                <w:rStyle w:val="Hyperlink"/>
                <w:color w:val="auto"/>
                <w:u w:val="none"/>
                <w:lang w:val="en-GB"/>
              </w:rPr>
              <w:t xml:space="preserve"> Ericsson explained that it means that it was part of the assistance information. </w:t>
            </w:r>
            <w:r w:rsidR="00111926">
              <w:rPr>
                <w:rStyle w:val="Hyperlink"/>
                <w:color w:val="auto"/>
                <w:u w:val="none"/>
                <w:lang w:val="en-GB"/>
              </w:rPr>
              <w:t xml:space="preserve"> Ericsson agreed to clarify the sentence. </w:t>
            </w:r>
          </w:p>
          <w:p w:rsidR="00111926" w:rsidRDefault="00111926" w:rsidP="006A1FD4">
            <w:pPr>
              <w:pStyle w:val="BodyText"/>
              <w:rPr>
                <w:rStyle w:val="Hyperlink"/>
                <w:color w:val="auto"/>
                <w:u w:val="none"/>
                <w:lang w:val="en-GB"/>
              </w:rPr>
            </w:pPr>
            <w:bookmarkStart w:id="0" w:name="_GoBack"/>
            <w:bookmarkEnd w:id="0"/>
          </w:p>
          <w:p w:rsidR="00212C34" w:rsidRPr="005F1EAB" w:rsidRDefault="00A53725" w:rsidP="006A1FD4">
            <w:pPr>
              <w:pStyle w:val="BodyText"/>
              <w:rPr>
                <w:lang w:val="en-US"/>
              </w:rPr>
            </w:pPr>
            <w:r>
              <w:rPr>
                <w:rStyle w:val="Hyperlink"/>
                <w:color w:val="auto"/>
                <w:u w:val="none"/>
                <w:lang w:val="en-GB"/>
              </w:rPr>
              <w:t>The draft CR</w:t>
            </w:r>
            <w:r w:rsidR="00212C34">
              <w:rPr>
                <w:rStyle w:val="Hyperlink"/>
                <w:color w:val="auto"/>
                <w:u w:val="none"/>
                <w:lang w:val="en-GB"/>
              </w:rPr>
              <w:t xml:space="preserve"> was noted</w:t>
            </w:r>
          </w:p>
        </w:tc>
      </w:tr>
    </w:tbl>
    <w:p w:rsidR="00212C34" w:rsidRDefault="00212C34" w:rsidP="00E2021C">
      <w:pPr>
        <w:pStyle w:val="BodyText"/>
        <w:rPr>
          <w:lang w:val="en-US" w:eastAsia="ko-KR"/>
        </w:rPr>
      </w:pPr>
    </w:p>
    <w:p w:rsidR="00212C34" w:rsidRPr="005F1EAB" w:rsidRDefault="00212C34" w:rsidP="00E2021C">
      <w:pPr>
        <w:pStyle w:val="BodyText"/>
        <w:rPr>
          <w:lang w:val="en-US" w:eastAsia="ko-KR"/>
        </w:rPr>
      </w:pPr>
    </w:p>
    <w:p w:rsidR="00106DC4" w:rsidRPr="005F1EAB" w:rsidRDefault="00E2021C" w:rsidP="00E2021C">
      <w:pPr>
        <w:pStyle w:val="Heading2"/>
        <w:rPr>
          <w:lang w:val="en-GB" w:eastAsia="ko-KR"/>
        </w:rPr>
      </w:pPr>
      <w:r w:rsidRPr="005F1EAB">
        <w:rPr>
          <w:lang w:val="en-GB" w:eastAsia="ko-KR"/>
        </w:rPr>
        <w:t xml:space="preserve">Performance aspects (WI code: </w:t>
      </w:r>
      <w:proofErr w:type="spellStart"/>
      <w:r w:rsidRPr="005F1EAB">
        <w:rPr>
          <w:lang w:val="en-GB" w:eastAsia="ko-KR"/>
        </w:rPr>
        <w:t>ePOS_GERAN</w:t>
      </w:r>
      <w:proofErr w:type="spellEnd"/>
      <w:r w:rsidRPr="005F1EAB">
        <w:rPr>
          <w:lang w:val="en-GB" w:eastAsia="ko-KR"/>
        </w:rPr>
        <w:t xml:space="preserve">-Perf) </w:t>
      </w:r>
      <w:r w:rsidR="006F513E" w:rsidRPr="005F1EAB">
        <w:rPr>
          <w:lang w:val="en-GB" w:eastAsia="ko-KR"/>
        </w:rPr>
        <w:t>(agenda item 2)</w:t>
      </w:r>
    </w:p>
    <w:p w:rsidR="006F513E" w:rsidRPr="005F1EAB" w:rsidRDefault="006F513E" w:rsidP="006F513E">
      <w:pPr>
        <w:pStyle w:val="Heading3"/>
      </w:pPr>
      <w:proofErr w:type="spellStart"/>
      <w:r w:rsidRPr="005F1EAB">
        <w:t>Technical</w:t>
      </w:r>
      <w:proofErr w:type="spellEnd"/>
      <w:r w:rsidRPr="005F1EAB">
        <w:t xml:space="preserve"> input (agenda item 2.1)</w:t>
      </w:r>
    </w:p>
    <w:tbl>
      <w:tblPr>
        <w:tblStyle w:val="TableGrid"/>
        <w:tblpPr w:leftFromText="141" w:rightFromText="141" w:vertAnchor="text" w:horzAnchor="margin" w:tblpY="45"/>
        <w:tblW w:w="0" w:type="auto"/>
        <w:tblLook w:val="04A0" w:firstRow="1" w:lastRow="0" w:firstColumn="1" w:lastColumn="0" w:noHBand="0" w:noVBand="1"/>
      </w:tblPr>
      <w:tblGrid>
        <w:gridCol w:w="8258"/>
      </w:tblGrid>
      <w:tr w:rsidR="0047318E" w:rsidRPr="00BC62F4" w:rsidTr="006A1FD4">
        <w:tc>
          <w:tcPr>
            <w:tcW w:w="8258" w:type="dxa"/>
          </w:tcPr>
          <w:p w:rsidR="0047318E" w:rsidRPr="0047318E" w:rsidRDefault="0047318E" w:rsidP="006A1FD4">
            <w:pPr>
              <w:rPr>
                <w:rStyle w:val="Hyperlink"/>
                <w:color w:val="FF0000"/>
                <w:lang w:val="en-GB"/>
              </w:rPr>
            </w:pPr>
            <w:r w:rsidRPr="0047318E">
              <w:rPr>
                <w:color w:val="FF0000"/>
                <w:u w:val="single"/>
                <w:lang w:val="en-GB"/>
              </w:rPr>
              <w:t>Receiver Performance for Extended Access Burst</w:t>
            </w:r>
          </w:p>
          <w:p w:rsidR="0047318E" w:rsidRPr="005F1EAB" w:rsidRDefault="00FB66A3" w:rsidP="006A1FD4">
            <w:pPr>
              <w:pStyle w:val="BodyText"/>
              <w:rPr>
                <w:lang w:val="en-US"/>
              </w:rPr>
            </w:pPr>
            <w:r>
              <w:rPr>
                <w:lang w:val="en-US"/>
              </w:rPr>
              <w:t xml:space="preserve">Source Nokia </w:t>
            </w:r>
            <w:r w:rsidR="0047318E" w:rsidRPr="005F1EAB">
              <w:rPr>
                <w:lang w:val="en-US"/>
              </w:rPr>
              <w:t xml:space="preserve">presented by </w:t>
            </w:r>
            <w:r w:rsidR="0047318E">
              <w:rPr>
                <w:lang w:val="en-US"/>
              </w:rPr>
              <w:t xml:space="preserve">Mr. </w:t>
            </w:r>
            <w:proofErr w:type="spellStart"/>
            <w:r w:rsidR="0047318E">
              <w:rPr>
                <w:lang w:val="en-US"/>
              </w:rPr>
              <w:t>Juergen</w:t>
            </w:r>
            <w:proofErr w:type="spellEnd"/>
            <w:r w:rsidR="0047318E">
              <w:rPr>
                <w:lang w:val="en-US"/>
              </w:rPr>
              <w:t xml:space="preserve"> Hofmann</w:t>
            </w:r>
          </w:p>
          <w:p w:rsidR="0047318E" w:rsidRDefault="0047318E" w:rsidP="00FB66A3">
            <w:pPr>
              <w:pStyle w:val="BodyText"/>
              <w:rPr>
                <w:lang w:val="en-GB"/>
              </w:rPr>
            </w:pPr>
            <w:r w:rsidRPr="005F1EAB">
              <w:rPr>
                <w:b/>
                <w:lang w:val="en-US"/>
              </w:rPr>
              <w:t xml:space="preserve">Summary:  </w:t>
            </w:r>
            <w:r w:rsidR="009A7964" w:rsidRPr="009A7964">
              <w:rPr>
                <w:rFonts w:ascii="Verdana" w:eastAsia="Times New Roman" w:hAnsi="Verdana" w:cs="Times New Roman"/>
                <w:b/>
                <w:sz w:val="20"/>
                <w:szCs w:val="20"/>
                <w:lang w:val="en-GB"/>
              </w:rPr>
              <w:t xml:space="preserve"> </w:t>
            </w:r>
            <w:r w:rsidR="009A7964">
              <w:rPr>
                <w:lang w:val="en-GB"/>
              </w:rPr>
              <w:t>This contribution present</w:t>
            </w:r>
            <w:r w:rsidR="009A7964" w:rsidRPr="009A7964">
              <w:rPr>
                <w:lang w:val="en-GB"/>
              </w:rPr>
              <w:t xml:space="preserve">s preliminary performance requirements for the Extended Access Burst for sensitivity, co-channel interference and adjacent channel interference scenarios in section 2. </w:t>
            </w:r>
          </w:p>
          <w:p w:rsidR="0047318E" w:rsidRPr="00BC62F4" w:rsidRDefault="0047318E" w:rsidP="006A1FD4">
            <w:pPr>
              <w:pStyle w:val="BodyText"/>
              <w:spacing w:after="0"/>
              <w:rPr>
                <w:lang w:val="en-GB"/>
              </w:rPr>
            </w:pPr>
          </w:p>
          <w:p w:rsidR="0047318E" w:rsidRPr="006E1931" w:rsidRDefault="0047318E" w:rsidP="006A1FD4">
            <w:pPr>
              <w:pStyle w:val="BodyText"/>
              <w:rPr>
                <w:lang w:val="en-GB"/>
              </w:rPr>
            </w:pPr>
            <w:r w:rsidRPr="005F1EAB">
              <w:rPr>
                <w:rStyle w:val="Hyperlink"/>
                <w:b/>
                <w:color w:val="auto"/>
                <w:u w:val="none"/>
                <w:lang w:val="en-GB"/>
              </w:rPr>
              <w:lastRenderedPageBreak/>
              <w:t xml:space="preserve">Discussion/outcome: </w:t>
            </w:r>
            <w:r w:rsidR="009A7964">
              <w:rPr>
                <w:rStyle w:val="Hyperlink"/>
                <w:color w:val="auto"/>
                <w:u w:val="none"/>
                <w:lang w:val="en-GB"/>
              </w:rPr>
              <w:t>Ericsson commented that the performance is worse than previously reported.</w:t>
            </w:r>
            <w:r w:rsidR="00FB66A3">
              <w:rPr>
                <w:rStyle w:val="Hyperlink"/>
                <w:color w:val="auto"/>
                <w:u w:val="none"/>
                <w:lang w:val="en-GB"/>
              </w:rPr>
              <w:t xml:space="preserve"> Based on the presented performance it can be questioned if the performance is good enough for positioning.</w:t>
            </w:r>
            <w:r w:rsidR="009A7964">
              <w:rPr>
                <w:rStyle w:val="Hyperlink"/>
                <w:color w:val="auto"/>
                <w:u w:val="none"/>
                <w:lang w:val="en-GB"/>
              </w:rPr>
              <w:t xml:space="preserve"> Nokia commented that these </w:t>
            </w:r>
            <w:r w:rsidR="00FB66A3">
              <w:rPr>
                <w:rStyle w:val="Hyperlink"/>
                <w:color w:val="auto"/>
                <w:u w:val="none"/>
                <w:lang w:val="en-GB"/>
              </w:rPr>
              <w:t xml:space="preserve">requirements are based on initial assessments </w:t>
            </w:r>
            <w:r w:rsidR="009A7964">
              <w:rPr>
                <w:rStyle w:val="Hyperlink"/>
                <w:color w:val="auto"/>
                <w:u w:val="none"/>
                <w:lang w:val="en-GB"/>
              </w:rPr>
              <w:t xml:space="preserve">and that additional simulations will be performed for the upcoming meeting.  Nokia asked if Ericsson planned to contribute with performance requirements for the EAB. Ericsson replied that they had no intention to do so. </w:t>
            </w:r>
          </w:p>
          <w:p w:rsidR="0047318E" w:rsidRPr="00BC62F4" w:rsidRDefault="0047318E" w:rsidP="006A1FD4">
            <w:pPr>
              <w:rPr>
                <w:lang w:val="en-US"/>
              </w:rPr>
            </w:pPr>
            <w:r>
              <w:rPr>
                <w:lang w:val="en-US"/>
              </w:rPr>
              <w:t xml:space="preserve">The paper was noted. </w:t>
            </w:r>
          </w:p>
        </w:tc>
      </w:tr>
    </w:tbl>
    <w:p w:rsidR="009F1D5A" w:rsidRDefault="009F1D5A" w:rsidP="009F1D5A">
      <w:pPr>
        <w:pStyle w:val="BodyText"/>
        <w:rPr>
          <w:lang w:val="en-GB" w:eastAsia="ko-KR"/>
        </w:rPr>
      </w:pPr>
    </w:p>
    <w:p w:rsidR="0047318E" w:rsidRPr="00C744FA" w:rsidRDefault="0047318E" w:rsidP="0047318E">
      <w:pPr>
        <w:pStyle w:val="Heading3"/>
        <w:rPr>
          <w:lang w:val="en-US"/>
        </w:rPr>
      </w:pPr>
      <w:r w:rsidRPr="00C744FA">
        <w:rPr>
          <w:lang w:val="en-US"/>
        </w:rPr>
        <w:t>Normative work (agenda item 2.2)</w:t>
      </w:r>
    </w:p>
    <w:p w:rsidR="0047318E" w:rsidRPr="005F1EAB" w:rsidRDefault="0047318E"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E2021C" w:rsidRPr="009A7964" w:rsidTr="00E2021C">
        <w:tc>
          <w:tcPr>
            <w:tcW w:w="8258" w:type="dxa"/>
          </w:tcPr>
          <w:p w:rsidR="0047318E" w:rsidRPr="00FB66A3" w:rsidRDefault="0047318E" w:rsidP="00895297">
            <w:pPr>
              <w:pStyle w:val="BodyText"/>
              <w:rPr>
                <w:rStyle w:val="Hyperlink"/>
                <w:color w:val="FF0000"/>
                <w:lang w:val="en-GB"/>
              </w:rPr>
            </w:pPr>
            <w:r w:rsidRPr="00FB66A3">
              <w:rPr>
                <w:color w:val="FF0000"/>
                <w:u w:val="single"/>
                <w:lang w:val="en-GB"/>
              </w:rPr>
              <w:t>Draft CR 51.021 Introduction to Multilateration</w:t>
            </w:r>
          </w:p>
          <w:p w:rsidR="00895297" w:rsidRPr="005F1EAB" w:rsidRDefault="009A7964" w:rsidP="00895297">
            <w:pPr>
              <w:pStyle w:val="BodyText"/>
              <w:rPr>
                <w:lang w:val="en-US"/>
              </w:rPr>
            </w:pPr>
            <w:r>
              <w:rPr>
                <w:lang w:val="en-US"/>
              </w:rPr>
              <w:t xml:space="preserve">Source Ericsson LM </w:t>
            </w:r>
            <w:r w:rsidR="00895297" w:rsidRPr="005F1EAB">
              <w:rPr>
                <w:lang w:val="en-US"/>
              </w:rPr>
              <w:t>presented by Dr. Nicklas Johansson</w:t>
            </w:r>
          </w:p>
          <w:p w:rsidR="00895297" w:rsidRPr="005F1EAB" w:rsidRDefault="00895297" w:rsidP="00895297">
            <w:pPr>
              <w:pStyle w:val="BodyText"/>
              <w:rPr>
                <w:lang w:val="en-US"/>
              </w:rPr>
            </w:pPr>
            <w:r w:rsidRPr="005F1EAB">
              <w:rPr>
                <w:b/>
                <w:lang w:val="en-US"/>
              </w:rPr>
              <w:t xml:space="preserve">Summary:  </w:t>
            </w:r>
            <w:r w:rsidR="00231C3E" w:rsidRPr="00231C3E">
              <w:rPr>
                <w:lang w:val="en-US"/>
              </w:rPr>
              <w:t xml:space="preserve">This </w:t>
            </w:r>
            <w:r w:rsidR="009A7964">
              <w:rPr>
                <w:lang w:val="en-US"/>
              </w:rPr>
              <w:t>draft CR covers changes to 51.021.</w:t>
            </w:r>
            <w:r w:rsidR="00231C3E" w:rsidRPr="00231C3E">
              <w:rPr>
                <w:lang w:val="en-US"/>
              </w:rPr>
              <w:t xml:space="preserve"> </w:t>
            </w:r>
          </w:p>
          <w:p w:rsidR="006A1FD4" w:rsidRDefault="00895297" w:rsidP="009A7964">
            <w:pPr>
              <w:pStyle w:val="CommentText"/>
              <w:rPr>
                <w:rStyle w:val="Hyperlink"/>
                <w:noProof/>
                <w:color w:val="auto"/>
                <w:u w:val="none"/>
                <w:lang w:val="en-GB"/>
              </w:rPr>
            </w:pPr>
            <w:r w:rsidRPr="005F1EAB">
              <w:rPr>
                <w:rStyle w:val="Hyperlink"/>
                <w:b/>
                <w:color w:val="auto"/>
                <w:u w:val="none"/>
                <w:lang w:val="en-GB"/>
              </w:rPr>
              <w:t>Discussion/outcome:</w:t>
            </w:r>
            <w:r w:rsidR="00205B61">
              <w:rPr>
                <w:rStyle w:val="Hyperlink"/>
                <w:b/>
                <w:color w:val="auto"/>
                <w:u w:val="none"/>
                <w:lang w:val="en-GB"/>
              </w:rPr>
              <w:t xml:space="preserve"> </w:t>
            </w:r>
            <w:r w:rsidR="00205B61">
              <w:rPr>
                <w:rStyle w:val="Hyperlink"/>
                <w:color w:val="auto"/>
                <w:u w:val="none"/>
                <w:lang w:val="en-GB"/>
              </w:rPr>
              <w:t xml:space="preserve"> Nokia </w:t>
            </w:r>
            <w:r w:rsidR="009A7964">
              <w:rPr>
                <w:rStyle w:val="Hyperlink"/>
                <w:color w:val="auto"/>
                <w:u w:val="none"/>
                <w:lang w:val="en-GB"/>
              </w:rPr>
              <w:t xml:space="preserve">provided some editorial comments as well as comments that </w:t>
            </w:r>
            <w:r w:rsidR="009A7964">
              <w:rPr>
                <w:noProof/>
                <w:lang w:val="en-GB"/>
              </w:rPr>
              <w:t>t</w:t>
            </w:r>
            <w:r w:rsidR="009A7964" w:rsidRPr="009A7964">
              <w:rPr>
                <w:noProof/>
                <w:lang w:val="en-GB"/>
              </w:rPr>
              <w:t>his is not a precise test procedure</w:t>
            </w:r>
            <w:r w:rsidR="006A1FD4">
              <w:rPr>
                <w:noProof/>
                <w:lang w:val="en-GB"/>
              </w:rPr>
              <w:t xml:space="preserve"> and that it needs more details</w:t>
            </w:r>
            <w:r w:rsidR="00FB66A3">
              <w:rPr>
                <w:noProof/>
                <w:lang w:val="en-GB"/>
              </w:rPr>
              <w:t>. Nokia also</w:t>
            </w:r>
            <w:r w:rsidR="009A7964" w:rsidRPr="009A7964">
              <w:rPr>
                <w:noProof/>
                <w:lang w:val="en-GB"/>
              </w:rPr>
              <w:t xml:space="preserve"> think that the 90th percentile of the estimated error CDF fits better to the core specification than to the test specification. </w:t>
            </w:r>
            <w:r w:rsidR="009A7964">
              <w:rPr>
                <w:noProof/>
                <w:lang w:val="en-GB"/>
              </w:rPr>
              <w:t xml:space="preserve"> </w:t>
            </w:r>
            <w:r w:rsidR="006A1FD4">
              <w:rPr>
                <w:noProof/>
                <w:lang w:val="en-GB"/>
              </w:rPr>
              <w:t>Eri</w:t>
            </w:r>
            <w:r w:rsidR="00FB66A3">
              <w:rPr>
                <w:noProof/>
                <w:lang w:val="en-GB"/>
              </w:rPr>
              <w:t>csson thanked for the comments and would take the comments into accoutn when updating the CR.</w:t>
            </w:r>
          </w:p>
          <w:p w:rsidR="00895297" w:rsidRPr="005F1EAB" w:rsidRDefault="00901E6E" w:rsidP="009F1D5A">
            <w:pPr>
              <w:pStyle w:val="BodyText"/>
              <w:rPr>
                <w:lang w:val="en-GB"/>
              </w:rPr>
            </w:pPr>
            <w:r>
              <w:rPr>
                <w:rStyle w:val="Hyperlink"/>
                <w:color w:val="auto"/>
                <w:u w:val="none"/>
                <w:lang w:val="en-GB"/>
              </w:rPr>
              <w:t>T</w:t>
            </w:r>
            <w:r w:rsidR="009A7964">
              <w:rPr>
                <w:rStyle w:val="Hyperlink"/>
                <w:color w:val="auto"/>
                <w:u w:val="none"/>
                <w:lang w:val="en-GB"/>
              </w:rPr>
              <w:t>he draft CR</w:t>
            </w:r>
            <w:r>
              <w:rPr>
                <w:rStyle w:val="Hyperlink"/>
                <w:color w:val="auto"/>
                <w:u w:val="none"/>
                <w:lang w:val="en-GB"/>
              </w:rPr>
              <w:t xml:space="preserve"> was noted.</w:t>
            </w:r>
          </w:p>
        </w:tc>
      </w:tr>
    </w:tbl>
    <w:p w:rsidR="00E2021C" w:rsidRDefault="00E2021C"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212C34" w:rsidRPr="00942104" w:rsidTr="00212C34">
        <w:tc>
          <w:tcPr>
            <w:tcW w:w="8258" w:type="dxa"/>
          </w:tcPr>
          <w:p w:rsidR="00212C34" w:rsidRPr="00942104" w:rsidRDefault="00212C34" w:rsidP="00212C34">
            <w:pPr>
              <w:rPr>
                <w:rStyle w:val="Hyperlink"/>
                <w:color w:val="FF0000"/>
                <w:lang w:val="en-GB"/>
              </w:rPr>
            </w:pPr>
            <w:r w:rsidRPr="00942104">
              <w:rPr>
                <w:color w:val="FF0000"/>
                <w:u w:val="single"/>
                <w:lang w:val="en-GB"/>
              </w:rPr>
              <w:t>Draft CR 45.010 Introduction to Multilateration</w:t>
            </w:r>
          </w:p>
          <w:p w:rsidR="00942104" w:rsidRDefault="00942104" w:rsidP="00942104">
            <w:pPr>
              <w:pStyle w:val="TableStyle"/>
              <w:ind w:left="0"/>
              <w:rPr>
                <w:rFonts w:asciiTheme="minorHAnsi" w:hAnsiTheme="minorHAnsi"/>
              </w:rPr>
            </w:pPr>
            <w:r>
              <w:rPr>
                <w:rFonts w:asciiTheme="minorHAnsi" w:hAnsiTheme="minorHAnsi"/>
              </w:rPr>
              <w:t xml:space="preserve">Source Ericsson, the document was not presented. </w:t>
            </w:r>
            <w:r>
              <w:rPr>
                <w:rFonts w:asciiTheme="minorHAnsi" w:hAnsiTheme="minorHAnsi"/>
              </w:rPr>
              <w:t xml:space="preserve">There was no time left. </w:t>
            </w:r>
          </w:p>
          <w:p w:rsidR="00942104" w:rsidRDefault="00942104" w:rsidP="00942104">
            <w:pPr>
              <w:pStyle w:val="TableStyle"/>
              <w:ind w:left="0"/>
              <w:rPr>
                <w:rFonts w:asciiTheme="minorHAnsi" w:hAnsiTheme="minorHAnsi"/>
              </w:rPr>
            </w:pPr>
            <w:r>
              <w:rPr>
                <w:rFonts w:asciiTheme="minorHAnsi" w:hAnsiTheme="minorHAnsi"/>
              </w:rPr>
              <w:t xml:space="preserve"> </w:t>
            </w:r>
          </w:p>
          <w:p w:rsidR="00942104" w:rsidRDefault="00942104" w:rsidP="00942104">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942104" w:rsidRPr="005F1EAB" w:rsidRDefault="00942104" w:rsidP="00942104">
            <w:pPr>
              <w:pStyle w:val="BodyText"/>
              <w:spacing w:after="0"/>
              <w:rPr>
                <w:lang w:val="en-US"/>
              </w:rPr>
            </w:pPr>
          </w:p>
          <w:p w:rsidR="00942104" w:rsidRDefault="00212C34" w:rsidP="00942104">
            <w:pPr>
              <w:pStyle w:val="BodyText"/>
              <w:rPr>
                <w:rStyle w:val="Hyperlink"/>
                <w:color w:val="auto"/>
                <w:u w:val="none"/>
                <w:lang w:val="en-GB"/>
              </w:rPr>
            </w:pPr>
            <w:r w:rsidRPr="005F1EAB">
              <w:rPr>
                <w:rStyle w:val="Hyperlink"/>
                <w:b/>
                <w:color w:val="auto"/>
                <w:u w:val="none"/>
                <w:lang w:val="en-GB"/>
              </w:rPr>
              <w:t>Discussion/outcome:</w:t>
            </w:r>
            <w:r>
              <w:rPr>
                <w:rStyle w:val="Hyperlink"/>
                <w:b/>
                <w:color w:val="auto"/>
                <w:u w:val="none"/>
                <w:lang w:val="en-GB"/>
              </w:rPr>
              <w:t xml:space="preserve"> </w:t>
            </w:r>
            <w:r>
              <w:rPr>
                <w:rStyle w:val="Hyperlink"/>
                <w:color w:val="auto"/>
                <w:u w:val="none"/>
                <w:lang w:val="en-GB"/>
              </w:rPr>
              <w:t xml:space="preserve"> </w:t>
            </w:r>
            <w:r w:rsidR="00942104">
              <w:rPr>
                <w:rStyle w:val="Hyperlink"/>
                <w:color w:val="auto"/>
                <w:u w:val="none"/>
                <w:lang w:val="en-GB"/>
              </w:rPr>
              <w:t>Nokia agreed to send comments offline</w:t>
            </w:r>
          </w:p>
          <w:p w:rsidR="00942104" w:rsidRDefault="00942104" w:rsidP="00942104">
            <w:pPr>
              <w:pStyle w:val="BodyText"/>
              <w:rPr>
                <w:rStyle w:val="Hyperlink"/>
                <w:color w:val="auto"/>
                <w:u w:val="none"/>
                <w:lang w:val="en-GB"/>
              </w:rPr>
            </w:pPr>
          </w:p>
          <w:p w:rsidR="00212C34" w:rsidRPr="005F1EAB" w:rsidRDefault="00212C34" w:rsidP="00942104">
            <w:pPr>
              <w:pStyle w:val="BodyText"/>
              <w:rPr>
                <w:lang w:val="en-GB"/>
              </w:rPr>
            </w:pPr>
            <w:r>
              <w:rPr>
                <w:rStyle w:val="Hyperlink"/>
                <w:color w:val="auto"/>
                <w:u w:val="none"/>
                <w:lang w:val="en-GB"/>
              </w:rPr>
              <w:t xml:space="preserve">The </w:t>
            </w:r>
            <w:r w:rsidR="00942104">
              <w:rPr>
                <w:rStyle w:val="Hyperlink"/>
                <w:color w:val="auto"/>
                <w:u w:val="none"/>
                <w:lang w:val="en-GB"/>
              </w:rPr>
              <w:t xml:space="preserve">draft CR </w:t>
            </w:r>
            <w:r>
              <w:rPr>
                <w:rStyle w:val="Hyperlink"/>
                <w:color w:val="auto"/>
                <w:u w:val="none"/>
                <w:lang w:val="en-GB"/>
              </w:rPr>
              <w:t>was noted.</w:t>
            </w:r>
          </w:p>
        </w:tc>
      </w:tr>
      <w:tr w:rsidR="00E2021C" w:rsidRPr="006A1FD4" w:rsidTr="00E2021C">
        <w:tc>
          <w:tcPr>
            <w:tcW w:w="8258" w:type="dxa"/>
          </w:tcPr>
          <w:p w:rsidR="0047318E" w:rsidRPr="00F42596" w:rsidRDefault="0047318E" w:rsidP="0047318E">
            <w:pPr>
              <w:rPr>
                <w:rStyle w:val="Hyperlink"/>
                <w:color w:val="FF0000"/>
                <w:lang w:val="en-GB"/>
              </w:rPr>
            </w:pPr>
            <w:r w:rsidRPr="00F42596">
              <w:rPr>
                <w:color w:val="FF0000"/>
                <w:u w:val="single"/>
                <w:lang w:val="en-GB"/>
              </w:rPr>
              <w:t>Draft CR 45.010 Introduction of Multilateration OTD</w:t>
            </w:r>
          </w:p>
          <w:p w:rsidR="00DA4169" w:rsidRPr="00FB66A3" w:rsidRDefault="00DA4169" w:rsidP="00895297">
            <w:pPr>
              <w:pStyle w:val="BodyText"/>
              <w:spacing w:after="0"/>
              <w:rPr>
                <w:lang w:val="en-US"/>
              </w:rPr>
            </w:pPr>
            <w:r w:rsidRPr="00DA4169">
              <w:rPr>
                <w:lang w:val="en-US"/>
              </w:rPr>
              <w:t xml:space="preserve">Source </w:t>
            </w:r>
            <w:proofErr w:type="gramStart"/>
            <w:r w:rsidRPr="00DA4169">
              <w:rPr>
                <w:lang w:val="en-US"/>
              </w:rPr>
              <w:t>Nokia</w:t>
            </w:r>
            <w:r w:rsidRPr="005F1EAB">
              <w:rPr>
                <w:lang w:val="en-US"/>
              </w:rPr>
              <w:t xml:space="preserve">  presented</w:t>
            </w:r>
            <w:proofErr w:type="gramEnd"/>
            <w:r w:rsidRPr="005F1EAB">
              <w:rPr>
                <w:lang w:val="en-US"/>
              </w:rPr>
              <w:t xml:space="preserve"> by</w:t>
            </w:r>
            <w:r w:rsidR="00FB66A3">
              <w:rPr>
                <w:lang w:val="en-US"/>
              </w:rPr>
              <w:t xml:space="preserve">  Mr.  </w:t>
            </w:r>
            <w:proofErr w:type="spellStart"/>
            <w:r w:rsidR="00FB66A3">
              <w:rPr>
                <w:lang w:val="en-US"/>
              </w:rPr>
              <w:t>Juergen</w:t>
            </w:r>
            <w:proofErr w:type="spellEnd"/>
            <w:r w:rsidR="00FB66A3">
              <w:rPr>
                <w:lang w:val="en-US"/>
              </w:rPr>
              <w:t xml:space="preserve"> Hofmann</w:t>
            </w:r>
            <w:r w:rsidRPr="005F1EAB">
              <w:rPr>
                <w:b/>
                <w:lang w:val="en-US"/>
              </w:rPr>
              <w:t xml:space="preserve"> </w:t>
            </w:r>
          </w:p>
          <w:p w:rsidR="00DA4169" w:rsidRDefault="00DA4169" w:rsidP="00895297">
            <w:pPr>
              <w:pStyle w:val="BodyText"/>
              <w:spacing w:after="0"/>
              <w:rPr>
                <w:b/>
                <w:lang w:val="en-US"/>
              </w:rPr>
            </w:pPr>
          </w:p>
          <w:p w:rsidR="00895297" w:rsidRPr="005F1EAB" w:rsidRDefault="00895297" w:rsidP="00895297">
            <w:pPr>
              <w:pStyle w:val="BodyText"/>
              <w:rPr>
                <w:lang w:val="en-US"/>
              </w:rPr>
            </w:pPr>
            <w:r w:rsidRPr="005F1EAB">
              <w:rPr>
                <w:b/>
                <w:lang w:val="en-US"/>
              </w:rPr>
              <w:t xml:space="preserve">Summary:  </w:t>
            </w:r>
            <w:r w:rsidR="006A1FD4" w:rsidRPr="00231C3E">
              <w:rPr>
                <w:lang w:val="en-US"/>
              </w:rPr>
              <w:t xml:space="preserve">This </w:t>
            </w:r>
            <w:r w:rsidR="006A1FD4">
              <w:rPr>
                <w:lang w:val="en-US"/>
              </w:rPr>
              <w:t>draft CR covers MOTD related changes to 45.010</w:t>
            </w:r>
            <w:r w:rsidR="005765F8" w:rsidRPr="005765F8">
              <w:rPr>
                <w:lang w:val="en-GB"/>
              </w:rPr>
              <w:t>.</w:t>
            </w:r>
          </w:p>
          <w:p w:rsidR="00F42596" w:rsidRDefault="00895297" w:rsidP="006A1FD4">
            <w:pPr>
              <w:pStyle w:val="BodyText"/>
              <w:rPr>
                <w:rStyle w:val="Hyperlink"/>
                <w:color w:val="auto"/>
                <w:u w:val="none"/>
                <w:lang w:val="en-GB"/>
              </w:rPr>
            </w:pPr>
            <w:r w:rsidRPr="005F1EAB">
              <w:rPr>
                <w:rStyle w:val="Hyperlink"/>
                <w:b/>
                <w:color w:val="auto"/>
                <w:u w:val="none"/>
                <w:lang w:val="en-GB"/>
              </w:rPr>
              <w:t xml:space="preserve">Discussion/outcome: </w:t>
            </w:r>
            <w:r w:rsidR="00C744FA">
              <w:rPr>
                <w:rStyle w:val="Hyperlink"/>
                <w:color w:val="auto"/>
                <w:u w:val="none"/>
                <w:lang w:val="en-GB"/>
              </w:rPr>
              <w:t xml:space="preserve">Ericsson </w:t>
            </w:r>
            <w:r w:rsidR="006A1FD4">
              <w:rPr>
                <w:rStyle w:val="Hyperlink"/>
                <w:color w:val="auto"/>
                <w:u w:val="none"/>
                <w:lang w:val="en-GB"/>
              </w:rPr>
              <w:t>asked if MOTD only is applicable to PEO and EC-GSM or for all devices</w:t>
            </w:r>
            <w:r w:rsidR="00FB66A3">
              <w:rPr>
                <w:rStyle w:val="Hyperlink"/>
                <w:color w:val="auto"/>
                <w:u w:val="none"/>
                <w:lang w:val="en-GB"/>
              </w:rPr>
              <w:t>, is it mentioned anywhere</w:t>
            </w:r>
            <w:r w:rsidR="00F42596">
              <w:rPr>
                <w:rStyle w:val="Hyperlink"/>
                <w:color w:val="auto"/>
                <w:u w:val="none"/>
                <w:lang w:val="en-GB"/>
              </w:rPr>
              <w:t xml:space="preserve">? </w:t>
            </w:r>
            <w:r w:rsidR="006A1FD4">
              <w:rPr>
                <w:rStyle w:val="Hyperlink"/>
                <w:color w:val="auto"/>
                <w:u w:val="none"/>
                <w:lang w:val="en-GB"/>
              </w:rPr>
              <w:t xml:space="preserve"> </w:t>
            </w:r>
            <w:r w:rsidR="006A1FD4" w:rsidRPr="00F42596">
              <w:rPr>
                <w:rStyle w:val="Hyperlink"/>
                <w:color w:val="auto"/>
                <w:u w:val="none"/>
                <w:lang w:val="en-GB"/>
              </w:rPr>
              <w:t>Nokia commented that</w:t>
            </w:r>
            <w:r w:rsidR="00F42596" w:rsidRPr="00F42596">
              <w:rPr>
                <w:rStyle w:val="Hyperlink"/>
                <w:color w:val="auto"/>
                <w:u w:val="none"/>
                <w:lang w:val="en-GB"/>
              </w:rPr>
              <w:t xml:space="preserve"> for the purpose</w:t>
            </w:r>
            <w:r w:rsidR="00F42596">
              <w:rPr>
                <w:rStyle w:val="Hyperlink"/>
                <w:color w:val="auto"/>
                <w:u w:val="none"/>
                <w:lang w:val="en-GB"/>
              </w:rPr>
              <w:t xml:space="preserve"> of this CR a distinction only needs to be made between non-EC and EC operation as there is no reference sensitivity level defined for EC. General statement regarding applicability of the MOTD method will be mentioned in other specs. </w:t>
            </w:r>
          </w:p>
          <w:p w:rsidR="00A61B3E" w:rsidRPr="005F1EAB" w:rsidRDefault="00A61B3E" w:rsidP="006A1FD4">
            <w:pPr>
              <w:pStyle w:val="BodyText"/>
              <w:rPr>
                <w:lang w:val="en-GB" w:eastAsia="ko-KR"/>
              </w:rPr>
            </w:pPr>
            <w:r>
              <w:rPr>
                <w:lang w:val="en-GB" w:eastAsia="ko-KR"/>
              </w:rPr>
              <w:t>T</w:t>
            </w:r>
            <w:r w:rsidR="006A1FD4">
              <w:rPr>
                <w:lang w:val="en-GB" w:eastAsia="ko-KR"/>
              </w:rPr>
              <w:t>he draft CR</w:t>
            </w:r>
            <w:r>
              <w:rPr>
                <w:lang w:val="en-GB" w:eastAsia="ko-KR"/>
              </w:rPr>
              <w:t xml:space="preserve"> was noted</w:t>
            </w:r>
          </w:p>
        </w:tc>
      </w:tr>
    </w:tbl>
    <w:p w:rsidR="009F1D5A" w:rsidRPr="005F1EAB" w:rsidRDefault="008A53BE" w:rsidP="008A53BE">
      <w:pPr>
        <w:pStyle w:val="BodyText"/>
        <w:tabs>
          <w:tab w:val="left" w:pos="1814"/>
        </w:tabs>
        <w:rPr>
          <w:lang w:val="en-GB" w:eastAsia="ko-KR"/>
        </w:rPr>
      </w:pPr>
      <w:r>
        <w:rPr>
          <w:lang w:val="en-GB" w:eastAsia="ko-KR"/>
        </w:rPr>
        <w:tab/>
      </w:r>
    </w:p>
    <w:p w:rsidR="006F513E" w:rsidRPr="005F1EAB" w:rsidRDefault="006F513E" w:rsidP="006F513E">
      <w:pPr>
        <w:pStyle w:val="BodyText"/>
        <w:rPr>
          <w:lang w:val="en-GB" w:eastAsia="ko-KR"/>
        </w:rPr>
      </w:pPr>
    </w:p>
    <w:sectPr w:rsidR="006F513E" w:rsidRPr="005F1EAB" w:rsidSect="002D4FA5">
      <w:headerReference w:type="default" r:id="rId8"/>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3DC" w:rsidRDefault="001113DC">
      <w:r>
        <w:separator/>
      </w:r>
    </w:p>
  </w:endnote>
  <w:endnote w:type="continuationSeparator" w:id="0">
    <w:p w:rsidR="001113DC" w:rsidRDefault="0011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Default="006A1FD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11926">
      <w:rPr>
        <w:rStyle w:val="PageNumber"/>
        <w:noProof/>
      </w:rPr>
      <w:t>7</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926">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Default="006A1FD4">
    <w:pPr>
      <w:pStyle w:val="Footer"/>
      <w:jc w:val="center"/>
    </w:pPr>
    <w:r>
      <w:rPr>
        <w:rStyle w:val="PageNumber"/>
      </w:rPr>
      <w:fldChar w:fldCharType="begin"/>
    </w:r>
    <w:r>
      <w:rPr>
        <w:rStyle w:val="PageNumber"/>
      </w:rPr>
      <w:instrText xml:space="preserve"> PAGE </w:instrText>
    </w:r>
    <w:r>
      <w:rPr>
        <w:rStyle w:val="PageNumber"/>
      </w:rPr>
      <w:fldChar w:fldCharType="separate"/>
    </w:r>
    <w:r w:rsidR="0011192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926">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3DC" w:rsidRDefault="001113DC">
      <w:r>
        <w:separator/>
      </w:r>
    </w:p>
  </w:footnote>
  <w:footnote w:type="continuationSeparator" w:id="0">
    <w:p w:rsidR="001113DC" w:rsidRDefault="0011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Pr="009521CD" w:rsidRDefault="006A1FD4" w:rsidP="00EA60C1">
    <w:pPr>
      <w:pStyle w:val="Header"/>
    </w:pPr>
    <w:r>
      <w:t xml:space="preserve">3GPP TSG </w:t>
    </w:r>
    <w:r w:rsidRPr="009521CD">
      <w:t>RAN</w:t>
    </w:r>
    <w:r>
      <w:t>6</w:t>
    </w:r>
    <w:r w:rsidRPr="009521CD">
      <w:t>#</w:t>
    </w:r>
    <w:r>
      <w:t>3</w:t>
    </w:r>
    <w:r>
      <w:tab/>
    </w:r>
    <w:r>
      <w:tab/>
    </w:r>
    <w:proofErr w:type="spellStart"/>
    <w:r>
      <w:t>Tdoc</w:t>
    </w:r>
    <w:proofErr w:type="spellEnd"/>
    <w:r>
      <w:t xml:space="preserve"> R6-170007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Pr="009521CD" w:rsidRDefault="006A1FD4" w:rsidP="008A53BE">
    <w:pPr>
      <w:pStyle w:val="Header"/>
      <w:spacing w:after="0" w:line="240" w:lineRule="auto"/>
    </w:pPr>
    <w:r>
      <w:t xml:space="preserve">3GPP TSG </w:t>
    </w:r>
    <w:r w:rsidRPr="009521CD">
      <w:t>RAN</w:t>
    </w:r>
    <w:r>
      <w:t>6</w:t>
    </w:r>
    <w:r w:rsidRPr="009521CD">
      <w:t>#</w:t>
    </w:r>
    <w:r>
      <w:t>4</w:t>
    </w:r>
    <w:r>
      <w:tab/>
    </w:r>
    <w:r>
      <w:tab/>
    </w:r>
    <w:proofErr w:type="spellStart"/>
    <w:r>
      <w:t>Tdoc</w:t>
    </w:r>
    <w:proofErr w:type="spellEnd"/>
    <w:r>
      <w:t xml:space="preserve"> R6-170182</w:t>
    </w:r>
  </w:p>
  <w:p w:rsidR="006A1FD4" w:rsidRPr="00F171F5" w:rsidRDefault="006A1FD4" w:rsidP="008A53BE">
    <w:pPr>
      <w:pStyle w:val="Header"/>
      <w:spacing w:after="0" w:line="240" w:lineRule="auto"/>
      <w:rPr>
        <w:lang w:val="it-IT"/>
      </w:rPr>
    </w:pPr>
    <w:r>
      <w:rPr>
        <w:lang w:val="it-IT"/>
      </w:rPr>
      <w:t>Hangzhou, China</w:t>
    </w:r>
    <w:r w:rsidRPr="00F171F5">
      <w:rPr>
        <w:lang w:val="it-IT"/>
      </w:rPr>
      <w:tab/>
    </w:r>
    <w:r w:rsidRPr="00F171F5">
      <w:rPr>
        <w:lang w:val="it-IT"/>
      </w:rPr>
      <w:tab/>
      <w:t xml:space="preserve">Agenda item </w:t>
    </w:r>
    <w:r>
      <w:rPr>
        <w:lang w:val="it-IT"/>
      </w:rPr>
      <w:t>6.1</w:t>
    </w:r>
  </w:p>
  <w:p w:rsidR="006A1FD4" w:rsidRPr="009B73A9" w:rsidRDefault="006A1FD4" w:rsidP="008A53BE">
    <w:pPr>
      <w:pStyle w:val="Header"/>
      <w:spacing w:after="0" w:line="240" w:lineRule="auto"/>
      <w:rPr>
        <w:snapToGrid w:val="0"/>
        <w:lang w:val="en-GB"/>
      </w:rPr>
    </w:pPr>
    <w:r>
      <w:rPr>
        <w:lang w:val="en-GB"/>
      </w:rPr>
      <w:t>15</w:t>
    </w:r>
    <w:r w:rsidRPr="009B73A9">
      <w:rPr>
        <w:vertAlign w:val="superscript"/>
        <w:lang w:val="en-GB"/>
      </w:rPr>
      <w:t>th</w:t>
    </w:r>
    <w:r w:rsidRPr="009B73A9">
      <w:rPr>
        <w:lang w:val="en-GB"/>
      </w:rPr>
      <w:t xml:space="preserve">– </w:t>
    </w:r>
    <w:r>
      <w:rPr>
        <w:lang w:val="en-GB"/>
      </w:rPr>
      <w:t>19</w:t>
    </w:r>
    <w:r w:rsidRPr="009B73A9">
      <w:rPr>
        <w:vertAlign w:val="superscript"/>
        <w:lang w:val="en-GB"/>
      </w:rPr>
      <w:t>th</w:t>
    </w:r>
    <w:r w:rsidRPr="009B73A9">
      <w:rPr>
        <w:lang w:val="en-GB"/>
      </w:rPr>
      <w:t xml:space="preserve"> </w:t>
    </w:r>
    <w:r>
      <w:rPr>
        <w:lang w:val="en-GB"/>
      </w:rPr>
      <w:t>May</w:t>
    </w:r>
    <w:r w:rsidRPr="009B73A9">
      <w:rPr>
        <w:lang w:val="en-GB"/>
      </w:rPr>
      <w:t xml:space="preserve">, </w:t>
    </w:r>
    <w:r>
      <w:rPr>
        <w:lang w:val="en-GB"/>
      </w:rPr>
      <w:t>2017</w:t>
    </w:r>
    <w:r w:rsidRPr="009B73A9">
      <w:rPr>
        <w:lang w:val="en-GB"/>
      </w:rPr>
      <w:br/>
    </w:r>
    <w:bookmarkStart w:id="2" w:name="_Ref515183447"/>
    <w:bookmarkEnd w:id="2"/>
    <w:r w:rsidRPr="009B73A9">
      <w:rPr>
        <w:lang w:val="en-GB"/>
      </w:rPr>
      <w:t xml:space="preserve">Source: </w:t>
    </w:r>
    <w:r>
      <w:rPr>
        <w:lang w:val="en-GB"/>
      </w:rPr>
      <w:t>WI Rapporteur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3"/>
  </w:num>
  <w:num w:numId="9">
    <w:abstractNumId w:val="17"/>
  </w:num>
  <w:num w:numId="10">
    <w:abstractNumId w:val="21"/>
  </w:num>
  <w:num w:numId="11">
    <w:abstractNumId w:val="10"/>
  </w:num>
  <w:num w:numId="12">
    <w:abstractNumId w:val="9"/>
  </w:num>
  <w:num w:numId="13">
    <w:abstractNumId w:val="0"/>
  </w:num>
  <w:num w:numId="14">
    <w:abstractNumId w:val="22"/>
  </w:num>
  <w:num w:numId="15">
    <w:abstractNumId w:val="19"/>
  </w:num>
  <w:num w:numId="16">
    <w:abstractNumId w:val="18"/>
  </w:num>
  <w:num w:numId="17">
    <w:abstractNumId w:val="11"/>
  </w:num>
  <w:num w:numId="18">
    <w:abstractNumId w:val="20"/>
  </w:num>
  <w:num w:numId="19">
    <w:abstractNumId w:val="14"/>
  </w:num>
  <w:num w:numId="20">
    <w:abstractNumId w:val="12"/>
  </w:num>
  <w:num w:numId="21">
    <w:abstractNumId w:val="15"/>
  </w:num>
  <w:num w:numId="22">
    <w:abstractNumId w:val="23"/>
  </w:num>
  <w:num w:numId="23">
    <w:abstractNumId w:val="24"/>
  </w:num>
  <w:num w:numId="24">
    <w:abstractNumId w:val="8"/>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EAA"/>
    <w:rsid w:val="000140A6"/>
    <w:rsid w:val="000155F0"/>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5E89"/>
    <w:rsid w:val="000B60B6"/>
    <w:rsid w:val="000B62EB"/>
    <w:rsid w:val="000B74A0"/>
    <w:rsid w:val="000C01CF"/>
    <w:rsid w:val="000C0EF3"/>
    <w:rsid w:val="000C246D"/>
    <w:rsid w:val="000C53C6"/>
    <w:rsid w:val="000C68E2"/>
    <w:rsid w:val="000C6B47"/>
    <w:rsid w:val="000C724E"/>
    <w:rsid w:val="000C7E27"/>
    <w:rsid w:val="000C7F86"/>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AF3"/>
    <w:rsid w:val="000F28EE"/>
    <w:rsid w:val="000F4D16"/>
    <w:rsid w:val="000F55E5"/>
    <w:rsid w:val="000F56BC"/>
    <w:rsid w:val="000F57C1"/>
    <w:rsid w:val="000F788A"/>
    <w:rsid w:val="00100EDF"/>
    <w:rsid w:val="00101EDB"/>
    <w:rsid w:val="0010266B"/>
    <w:rsid w:val="00102A08"/>
    <w:rsid w:val="001038AA"/>
    <w:rsid w:val="001043EF"/>
    <w:rsid w:val="0010477A"/>
    <w:rsid w:val="00104E41"/>
    <w:rsid w:val="00105050"/>
    <w:rsid w:val="00105E9B"/>
    <w:rsid w:val="00106DC4"/>
    <w:rsid w:val="00106E10"/>
    <w:rsid w:val="001113DC"/>
    <w:rsid w:val="001116D8"/>
    <w:rsid w:val="00111926"/>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F91"/>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C6"/>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852"/>
    <w:rsid w:val="001F7CCA"/>
    <w:rsid w:val="00200091"/>
    <w:rsid w:val="002017AC"/>
    <w:rsid w:val="00201A32"/>
    <w:rsid w:val="0020296E"/>
    <w:rsid w:val="002039AF"/>
    <w:rsid w:val="00205B61"/>
    <w:rsid w:val="00205FC8"/>
    <w:rsid w:val="002062FE"/>
    <w:rsid w:val="0020665C"/>
    <w:rsid w:val="00206B48"/>
    <w:rsid w:val="0020716D"/>
    <w:rsid w:val="00211DCC"/>
    <w:rsid w:val="00212200"/>
    <w:rsid w:val="00212C34"/>
    <w:rsid w:val="00214891"/>
    <w:rsid w:val="00214B5C"/>
    <w:rsid w:val="00216391"/>
    <w:rsid w:val="002163DA"/>
    <w:rsid w:val="002175C4"/>
    <w:rsid w:val="00217C4A"/>
    <w:rsid w:val="00220D2A"/>
    <w:rsid w:val="00223B6C"/>
    <w:rsid w:val="00223BEE"/>
    <w:rsid w:val="00223DD7"/>
    <w:rsid w:val="0022497A"/>
    <w:rsid w:val="00225DB2"/>
    <w:rsid w:val="00226005"/>
    <w:rsid w:val="002301B3"/>
    <w:rsid w:val="0023073F"/>
    <w:rsid w:val="00231C3E"/>
    <w:rsid w:val="00231EC7"/>
    <w:rsid w:val="00232177"/>
    <w:rsid w:val="002325D0"/>
    <w:rsid w:val="00232A0A"/>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6007"/>
    <w:rsid w:val="00256299"/>
    <w:rsid w:val="002570A4"/>
    <w:rsid w:val="002576BD"/>
    <w:rsid w:val="00257FBB"/>
    <w:rsid w:val="00261913"/>
    <w:rsid w:val="002621FD"/>
    <w:rsid w:val="002627A6"/>
    <w:rsid w:val="002628FE"/>
    <w:rsid w:val="002636EC"/>
    <w:rsid w:val="00264773"/>
    <w:rsid w:val="00264D9E"/>
    <w:rsid w:val="002654E0"/>
    <w:rsid w:val="00266778"/>
    <w:rsid w:val="00267004"/>
    <w:rsid w:val="0026749A"/>
    <w:rsid w:val="00267958"/>
    <w:rsid w:val="002708FE"/>
    <w:rsid w:val="00271C0B"/>
    <w:rsid w:val="00272D4C"/>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11F"/>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1FC"/>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4537"/>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5B5B"/>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451"/>
    <w:rsid w:val="003B0263"/>
    <w:rsid w:val="003B0C4D"/>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24D4"/>
    <w:rsid w:val="003F32B0"/>
    <w:rsid w:val="003F3F4C"/>
    <w:rsid w:val="003F4252"/>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7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318E"/>
    <w:rsid w:val="00474DAD"/>
    <w:rsid w:val="00477BC7"/>
    <w:rsid w:val="00477D6E"/>
    <w:rsid w:val="00477E7F"/>
    <w:rsid w:val="00477F1D"/>
    <w:rsid w:val="004807A0"/>
    <w:rsid w:val="00480A76"/>
    <w:rsid w:val="0048104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6C1D"/>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B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104"/>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3AE0"/>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53EF"/>
    <w:rsid w:val="005761DC"/>
    <w:rsid w:val="005765F8"/>
    <w:rsid w:val="00577B77"/>
    <w:rsid w:val="00581CB5"/>
    <w:rsid w:val="0058382C"/>
    <w:rsid w:val="00585357"/>
    <w:rsid w:val="00585AAA"/>
    <w:rsid w:val="00585BAB"/>
    <w:rsid w:val="00586422"/>
    <w:rsid w:val="0058663D"/>
    <w:rsid w:val="00587112"/>
    <w:rsid w:val="00591875"/>
    <w:rsid w:val="00592077"/>
    <w:rsid w:val="00592506"/>
    <w:rsid w:val="00592803"/>
    <w:rsid w:val="00592DC7"/>
    <w:rsid w:val="00593DAF"/>
    <w:rsid w:val="00594461"/>
    <w:rsid w:val="0059469C"/>
    <w:rsid w:val="0059485D"/>
    <w:rsid w:val="00595BC9"/>
    <w:rsid w:val="00595C4E"/>
    <w:rsid w:val="005A01D5"/>
    <w:rsid w:val="005A0E38"/>
    <w:rsid w:val="005A17D3"/>
    <w:rsid w:val="005A2049"/>
    <w:rsid w:val="005A2644"/>
    <w:rsid w:val="005A3931"/>
    <w:rsid w:val="005A3B31"/>
    <w:rsid w:val="005A3F45"/>
    <w:rsid w:val="005A4027"/>
    <w:rsid w:val="005A5955"/>
    <w:rsid w:val="005A5A07"/>
    <w:rsid w:val="005A747E"/>
    <w:rsid w:val="005B0051"/>
    <w:rsid w:val="005B0E93"/>
    <w:rsid w:val="005B1C63"/>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AB"/>
    <w:rsid w:val="005F21A9"/>
    <w:rsid w:val="005F21BC"/>
    <w:rsid w:val="005F3781"/>
    <w:rsid w:val="005F3904"/>
    <w:rsid w:val="005F3C20"/>
    <w:rsid w:val="005F3D05"/>
    <w:rsid w:val="005F43BC"/>
    <w:rsid w:val="005F4CB3"/>
    <w:rsid w:val="005F50F7"/>
    <w:rsid w:val="006004DA"/>
    <w:rsid w:val="00601748"/>
    <w:rsid w:val="00601C5D"/>
    <w:rsid w:val="00601E50"/>
    <w:rsid w:val="00601EAD"/>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17FC1"/>
    <w:rsid w:val="0062072E"/>
    <w:rsid w:val="006219A7"/>
    <w:rsid w:val="00621FF9"/>
    <w:rsid w:val="00622234"/>
    <w:rsid w:val="00623327"/>
    <w:rsid w:val="00623B90"/>
    <w:rsid w:val="006252D2"/>
    <w:rsid w:val="00626035"/>
    <w:rsid w:val="0062607A"/>
    <w:rsid w:val="0062715F"/>
    <w:rsid w:val="00631CB0"/>
    <w:rsid w:val="006320AD"/>
    <w:rsid w:val="00632172"/>
    <w:rsid w:val="006336F8"/>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3E2"/>
    <w:rsid w:val="00646A60"/>
    <w:rsid w:val="00646EB7"/>
    <w:rsid w:val="00650376"/>
    <w:rsid w:val="0065074B"/>
    <w:rsid w:val="0065081C"/>
    <w:rsid w:val="0065096A"/>
    <w:rsid w:val="00651730"/>
    <w:rsid w:val="00651A4A"/>
    <w:rsid w:val="00651A5D"/>
    <w:rsid w:val="00652E0D"/>
    <w:rsid w:val="00653594"/>
    <w:rsid w:val="006535FB"/>
    <w:rsid w:val="0065391C"/>
    <w:rsid w:val="0065394E"/>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5F95"/>
    <w:rsid w:val="00686E96"/>
    <w:rsid w:val="00686EA0"/>
    <w:rsid w:val="00687AA2"/>
    <w:rsid w:val="00687ECF"/>
    <w:rsid w:val="00690F01"/>
    <w:rsid w:val="00691304"/>
    <w:rsid w:val="0069152B"/>
    <w:rsid w:val="0069194E"/>
    <w:rsid w:val="0069214C"/>
    <w:rsid w:val="00693F43"/>
    <w:rsid w:val="00696557"/>
    <w:rsid w:val="00697CD8"/>
    <w:rsid w:val="00697DA8"/>
    <w:rsid w:val="00697E51"/>
    <w:rsid w:val="006A0288"/>
    <w:rsid w:val="006A1644"/>
    <w:rsid w:val="006A1DCC"/>
    <w:rsid w:val="006A1FD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CB6"/>
    <w:rsid w:val="006D7D48"/>
    <w:rsid w:val="006E018F"/>
    <w:rsid w:val="006E059A"/>
    <w:rsid w:val="006E1931"/>
    <w:rsid w:val="006E1A26"/>
    <w:rsid w:val="006E1C5A"/>
    <w:rsid w:val="006E2398"/>
    <w:rsid w:val="006E3118"/>
    <w:rsid w:val="006E39F5"/>
    <w:rsid w:val="006E43D5"/>
    <w:rsid w:val="006E4989"/>
    <w:rsid w:val="006E6D03"/>
    <w:rsid w:val="006E70AC"/>
    <w:rsid w:val="006E75FE"/>
    <w:rsid w:val="006E7CAC"/>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5F43"/>
    <w:rsid w:val="00726604"/>
    <w:rsid w:val="0072671C"/>
    <w:rsid w:val="00727068"/>
    <w:rsid w:val="00727585"/>
    <w:rsid w:val="00727F1F"/>
    <w:rsid w:val="00727FA3"/>
    <w:rsid w:val="00731380"/>
    <w:rsid w:val="00731E5B"/>
    <w:rsid w:val="00732A80"/>
    <w:rsid w:val="007339F2"/>
    <w:rsid w:val="00734043"/>
    <w:rsid w:val="007349DA"/>
    <w:rsid w:val="00734C5E"/>
    <w:rsid w:val="007356E9"/>
    <w:rsid w:val="007376BA"/>
    <w:rsid w:val="007377AD"/>
    <w:rsid w:val="00741730"/>
    <w:rsid w:val="007417D9"/>
    <w:rsid w:val="00742335"/>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C40"/>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853"/>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2D0"/>
    <w:rsid w:val="007E766C"/>
    <w:rsid w:val="007F0EBB"/>
    <w:rsid w:val="007F143B"/>
    <w:rsid w:val="007F15B6"/>
    <w:rsid w:val="007F26EA"/>
    <w:rsid w:val="007F43C7"/>
    <w:rsid w:val="007F595F"/>
    <w:rsid w:val="007F6DCB"/>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13B"/>
    <w:rsid w:val="00886750"/>
    <w:rsid w:val="00887089"/>
    <w:rsid w:val="0088776F"/>
    <w:rsid w:val="00890121"/>
    <w:rsid w:val="00890C31"/>
    <w:rsid w:val="00892627"/>
    <w:rsid w:val="00894748"/>
    <w:rsid w:val="00894C37"/>
    <w:rsid w:val="00895297"/>
    <w:rsid w:val="008968E2"/>
    <w:rsid w:val="008A09D6"/>
    <w:rsid w:val="008A0FE8"/>
    <w:rsid w:val="008A3E18"/>
    <w:rsid w:val="008A3FE1"/>
    <w:rsid w:val="008A4547"/>
    <w:rsid w:val="008A4669"/>
    <w:rsid w:val="008A46C4"/>
    <w:rsid w:val="008A53BE"/>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E6E"/>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104"/>
    <w:rsid w:val="00942C3E"/>
    <w:rsid w:val="00943598"/>
    <w:rsid w:val="00944024"/>
    <w:rsid w:val="00945A81"/>
    <w:rsid w:val="0094661F"/>
    <w:rsid w:val="00947A2C"/>
    <w:rsid w:val="009501EE"/>
    <w:rsid w:val="00951037"/>
    <w:rsid w:val="00951101"/>
    <w:rsid w:val="009521CD"/>
    <w:rsid w:val="009526C2"/>
    <w:rsid w:val="0095299F"/>
    <w:rsid w:val="00952A39"/>
    <w:rsid w:val="00952C57"/>
    <w:rsid w:val="009544B1"/>
    <w:rsid w:val="00954789"/>
    <w:rsid w:val="00955EEA"/>
    <w:rsid w:val="00956089"/>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2821"/>
    <w:rsid w:val="009A51C2"/>
    <w:rsid w:val="009A5D40"/>
    <w:rsid w:val="009A5E8C"/>
    <w:rsid w:val="009A6C28"/>
    <w:rsid w:val="009A70EC"/>
    <w:rsid w:val="009A727E"/>
    <w:rsid w:val="009A7692"/>
    <w:rsid w:val="009A7964"/>
    <w:rsid w:val="009B1872"/>
    <w:rsid w:val="009B3256"/>
    <w:rsid w:val="009B3DBE"/>
    <w:rsid w:val="009B465C"/>
    <w:rsid w:val="009B51A5"/>
    <w:rsid w:val="009B52B1"/>
    <w:rsid w:val="009B66C8"/>
    <w:rsid w:val="009B73A9"/>
    <w:rsid w:val="009C0494"/>
    <w:rsid w:val="009C1DCE"/>
    <w:rsid w:val="009C2E4E"/>
    <w:rsid w:val="009C3805"/>
    <w:rsid w:val="009C4655"/>
    <w:rsid w:val="009C555F"/>
    <w:rsid w:val="009C58BD"/>
    <w:rsid w:val="009C5A9D"/>
    <w:rsid w:val="009C5F1F"/>
    <w:rsid w:val="009D0310"/>
    <w:rsid w:val="009D0432"/>
    <w:rsid w:val="009D0AFE"/>
    <w:rsid w:val="009D12CA"/>
    <w:rsid w:val="009D379E"/>
    <w:rsid w:val="009D410A"/>
    <w:rsid w:val="009D4554"/>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FB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1F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725"/>
    <w:rsid w:val="00A53A92"/>
    <w:rsid w:val="00A54DAA"/>
    <w:rsid w:val="00A55F52"/>
    <w:rsid w:val="00A57284"/>
    <w:rsid w:val="00A61B3E"/>
    <w:rsid w:val="00A63092"/>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5A73"/>
    <w:rsid w:val="00A878E5"/>
    <w:rsid w:val="00A87E41"/>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20E"/>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AEA"/>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4D"/>
    <w:rsid w:val="00AE2238"/>
    <w:rsid w:val="00AE2F94"/>
    <w:rsid w:val="00AE30CB"/>
    <w:rsid w:val="00AE444F"/>
    <w:rsid w:val="00AE451A"/>
    <w:rsid w:val="00AE4633"/>
    <w:rsid w:val="00AE4FD3"/>
    <w:rsid w:val="00AE52A5"/>
    <w:rsid w:val="00AE573B"/>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2F4"/>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DCD"/>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16E"/>
    <w:rsid w:val="00C50E69"/>
    <w:rsid w:val="00C542C1"/>
    <w:rsid w:val="00C544FF"/>
    <w:rsid w:val="00C55D59"/>
    <w:rsid w:val="00C57336"/>
    <w:rsid w:val="00C57461"/>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4FA"/>
    <w:rsid w:val="00C74BD8"/>
    <w:rsid w:val="00C76352"/>
    <w:rsid w:val="00C765C7"/>
    <w:rsid w:val="00C801E7"/>
    <w:rsid w:val="00C804E6"/>
    <w:rsid w:val="00C80AC8"/>
    <w:rsid w:val="00C80E69"/>
    <w:rsid w:val="00C819A3"/>
    <w:rsid w:val="00C822A8"/>
    <w:rsid w:val="00C84CE2"/>
    <w:rsid w:val="00C85CDE"/>
    <w:rsid w:val="00C913ED"/>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4E0"/>
    <w:rsid w:val="00CB073D"/>
    <w:rsid w:val="00CB11E9"/>
    <w:rsid w:val="00CB12EF"/>
    <w:rsid w:val="00CB1B4F"/>
    <w:rsid w:val="00CB211F"/>
    <w:rsid w:val="00CB252A"/>
    <w:rsid w:val="00CB36B1"/>
    <w:rsid w:val="00CB3C42"/>
    <w:rsid w:val="00CB449E"/>
    <w:rsid w:val="00CB70EA"/>
    <w:rsid w:val="00CB750C"/>
    <w:rsid w:val="00CB781E"/>
    <w:rsid w:val="00CC0723"/>
    <w:rsid w:val="00CC0A85"/>
    <w:rsid w:val="00CC2892"/>
    <w:rsid w:val="00CC3323"/>
    <w:rsid w:val="00CC4B81"/>
    <w:rsid w:val="00CC550A"/>
    <w:rsid w:val="00CC5B6E"/>
    <w:rsid w:val="00CC635F"/>
    <w:rsid w:val="00CD32CF"/>
    <w:rsid w:val="00CD3845"/>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404D"/>
    <w:rsid w:val="00CE526D"/>
    <w:rsid w:val="00CE6D3D"/>
    <w:rsid w:val="00CE7AC6"/>
    <w:rsid w:val="00CE7F2F"/>
    <w:rsid w:val="00CE7FC8"/>
    <w:rsid w:val="00CF09C5"/>
    <w:rsid w:val="00CF18E7"/>
    <w:rsid w:val="00CF220C"/>
    <w:rsid w:val="00CF2371"/>
    <w:rsid w:val="00CF25D2"/>
    <w:rsid w:val="00CF3904"/>
    <w:rsid w:val="00CF41ED"/>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8B"/>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AFE"/>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94A46"/>
    <w:rsid w:val="00DA1147"/>
    <w:rsid w:val="00DA247F"/>
    <w:rsid w:val="00DA4169"/>
    <w:rsid w:val="00DA43AB"/>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56A"/>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C55"/>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21C"/>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296"/>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539"/>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596"/>
    <w:rsid w:val="00F429E8"/>
    <w:rsid w:val="00F432BE"/>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4A"/>
    <w:rsid w:val="00FB5881"/>
    <w:rsid w:val="00FB66A3"/>
    <w:rsid w:val="00FB6F7E"/>
    <w:rsid w:val="00FC187B"/>
    <w:rsid w:val="00FC341C"/>
    <w:rsid w:val="00FC37A9"/>
    <w:rsid w:val="00FC5CCA"/>
    <w:rsid w:val="00FC65C3"/>
    <w:rsid w:val="00FC65CD"/>
    <w:rsid w:val="00FD037C"/>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C63FF1B"/>
  <w15:docId w15:val="{4271CE93-037F-4D6C-B4D7-412754AE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A7964"/>
    <w:pPr>
      <w:spacing w:after="160" w:line="259"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9A79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96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basedOn w:val="DefaultParagraphFont"/>
    <w:link w:val="CommentText"/>
    <w:uiPriority w:val="99"/>
    <w:semiHidden/>
    <w:rsid w:val="009A7964"/>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8201415">
      <w:bodyDiv w:val="1"/>
      <w:marLeft w:val="0"/>
      <w:marRight w:val="0"/>
      <w:marTop w:val="0"/>
      <w:marBottom w:val="0"/>
      <w:divBdr>
        <w:top w:val="none" w:sz="0" w:space="0" w:color="auto"/>
        <w:left w:val="none" w:sz="0" w:space="0" w:color="auto"/>
        <w:bottom w:val="none" w:sz="0" w:space="0" w:color="auto"/>
        <w:right w:val="none" w:sz="0" w:space="0" w:color="auto"/>
      </w:divBdr>
    </w:div>
    <w:div w:id="920524936">
      <w:bodyDiv w:val="1"/>
      <w:marLeft w:val="0"/>
      <w:marRight w:val="0"/>
      <w:marTop w:val="0"/>
      <w:marBottom w:val="0"/>
      <w:divBdr>
        <w:top w:val="none" w:sz="0" w:space="0" w:color="auto"/>
        <w:left w:val="none" w:sz="0" w:space="0" w:color="auto"/>
        <w:bottom w:val="none" w:sz="0" w:space="0" w:color="auto"/>
        <w:right w:val="none" w:sz="0" w:space="0" w:color="auto"/>
      </w:divBdr>
    </w:div>
    <w:div w:id="149815590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3A9FE-30CD-49A9-B400-4E69AFC68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1848</Words>
  <Characters>9795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11620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Ericsson3</cp:lastModifiedBy>
  <cp:revision>9</cp:revision>
  <cp:lastPrinted>2013-02-08T15:42:00Z</cp:lastPrinted>
  <dcterms:created xsi:type="dcterms:W3CDTF">2017-05-04T12:07:00Z</dcterms:created>
  <dcterms:modified xsi:type="dcterms:W3CDTF">2017-05-05T13:07:00Z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